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222B" w:rsidRDefault="008C222B">
      <w:pPr>
        <w:pStyle w:val="NormalWeb"/>
        <w:spacing w:before="0" w:after="0"/>
        <w:jc w:val="center"/>
        <w:rPr>
          <w:rFonts w:ascii="Times New Roman" w:hAnsi="Times New Roman" w:cs="Times New Roman"/>
        </w:rPr>
      </w:pPr>
      <w:r w:rsidRPr="004567CA">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 o:spid="_x0000_i1025" type="#_x0000_t75" alt="logo ΙΘΤΠ+iso copy" style="width:341.25pt;height:88.5pt;visibility:visible">
            <v:imagedata r:id="rId5" o:title=""/>
          </v:shape>
        </w:pict>
      </w:r>
    </w:p>
    <w:p w:rsidR="008C222B" w:rsidRDefault="008C222B">
      <w:pPr>
        <w:pStyle w:val="Heading1"/>
        <w:jc w:val="right"/>
        <w:rPr>
          <w:rFonts w:ascii="Monotype Corsiva" w:hAnsi="Monotype Corsiva" w:cs="Monotype Corsiva"/>
          <w:b w:val="0"/>
          <w:bCs w:val="0"/>
          <w:i/>
          <w:iCs/>
          <w:sz w:val="28"/>
          <w:szCs w:val="28"/>
        </w:rPr>
      </w:pPr>
    </w:p>
    <w:p w:rsidR="008C222B" w:rsidRDefault="008C222B">
      <w:pPr>
        <w:pStyle w:val="Heading1"/>
        <w:jc w:val="right"/>
        <w:rPr>
          <w:rFonts w:ascii="Monotype Corsiva" w:hAnsi="Monotype Corsiva" w:cs="Monotype Corsiva"/>
          <w:b w:val="0"/>
          <w:bCs w:val="0"/>
          <w:i/>
          <w:iCs/>
          <w:sz w:val="28"/>
          <w:szCs w:val="28"/>
        </w:rPr>
      </w:pPr>
      <w:r>
        <w:rPr>
          <w:rFonts w:ascii="Monotype Corsiva" w:hAnsi="Monotype Corsiva" w:cs="Monotype Corsiva"/>
          <w:b w:val="0"/>
          <w:bCs w:val="0"/>
          <w:i/>
          <w:iCs/>
          <w:sz w:val="28"/>
          <w:szCs w:val="28"/>
        </w:rPr>
        <w:t>Ξάνθη: 28/4/2015</w:t>
      </w:r>
    </w:p>
    <w:p w:rsidR="008C222B" w:rsidRDefault="008C222B">
      <w:pPr>
        <w:pStyle w:val="NormalWeb"/>
        <w:spacing w:before="0" w:after="0"/>
        <w:rPr>
          <w:rFonts w:ascii="Arial Unicode MS" w:cs="Arial Unicode MS"/>
        </w:rPr>
      </w:pPr>
      <w:r>
        <w:rPr>
          <w:rFonts w:ascii="Arial Unicode MS" w:cs="Arial Unicode MS"/>
        </w:rPr>
        <w:t> </w:t>
      </w:r>
    </w:p>
    <w:p w:rsidR="008C222B" w:rsidRDefault="008C222B">
      <w:pPr>
        <w:pStyle w:val="Title"/>
        <w:rPr>
          <w:rFonts w:ascii="Comic Sans MS" w:hAnsi="Comic Sans MS" w:cs="Comic Sans MS"/>
          <w:i/>
          <w:iCs/>
        </w:rPr>
      </w:pPr>
      <w:r>
        <w:rPr>
          <w:rFonts w:ascii="Comic Sans MS" w:hAnsi="Comic Sans MS" w:cs="Comic Sans MS"/>
          <w:i/>
          <w:iCs/>
        </w:rPr>
        <w:t>ΔΕΛΤΙΟ ΤΥΠΟΥ</w:t>
      </w:r>
    </w:p>
    <w:p w:rsidR="008C222B" w:rsidRDefault="008C222B"/>
    <w:p w:rsidR="008C222B" w:rsidRDefault="008C222B">
      <w:pPr>
        <w:jc w:val="both"/>
      </w:pPr>
    </w:p>
    <w:p w:rsidR="008C222B" w:rsidRDefault="008C222B">
      <w:pPr>
        <w:jc w:val="both"/>
        <w:rPr>
          <w:b/>
          <w:bCs/>
        </w:rPr>
      </w:pPr>
      <w:r>
        <w:t xml:space="preserve">Το </w:t>
      </w:r>
      <w:r>
        <w:rPr>
          <w:b/>
          <w:bCs/>
        </w:rPr>
        <w:t>Ίδρυμα Θρακικής Τέχνης και Παράδοσης</w:t>
      </w:r>
      <w:r>
        <w:t>, το</w:t>
      </w:r>
      <w:r>
        <w:rPr>
          <w:b/>
          <w:bCs/>
        </w:rPr>
        <w:t xml:space="preserve"> Γαλλικό Ινστιτούτο Θεσσαλονίκης </w:t>
      </w:r>
      <w:r>
        <w:t xml:space="preserve">και ο </w:t>
      </w:r>
      <w:r>
        <w:rPr>
          <w:b/>
          <w:bCs/>
        </w:rPr>
        <w:t>Σύλλογος Καθηγητών Γαλλικής Γλώσσας Δράμας – Καβάλας - Ξάνθης</w:t>
      </w:r>
      <w:r>
        <w:t xml:space="preserve"> διοργανώνουν από την </w:t>
      </w:r>
      <w:r>
        <w:rPr>
          <w:b/>
          <w:bCs/>
        </w:rPr>
        <w:t>Δευτέρα 11</w:t>
      </w:r>
      <w:r>
        <w:t xml:space="preserve"> έως και την </w:t>
      </w:r>
      <w:r>
        <w:rPr>
          <w:b/>
          <w:bCs/>
        </w:rPr>
        <w:t>Παρασκευή 15 Μαΐου 2015</w:t>
      </w:r>
      <w:r>
        <w:t xml:space="preserve">, το </w:t>
      </w:r>
      <w:r>
        <w:rPr>
          <w:b/>
          <w:bCs/>
        </w:rPr>
        <w:t xml:space="preserve">9ο Φεστιβάλ Γαλλικού Κινηματογράφου </w:t>
      </w:r>
      <w:r>
        <w:t>στη Ξάνθη.</w:t>
      </w:r>
    </w:p>
    <w:p w:rsidR="008C222B" w:rsidRDefault="008C222B"/>
    <w:p w:rsidR="008C222B" w:rsidRDefault="008C222B">
      <w:pPr>
        <w:rPr>
          <w:u w:val="single"/>
        </w:rPr>
      </w:pPr>
      <w:r>
        <w:rPr>
          <w:u w:val="single"/>
        </w:rPr>
        <w:t>Αναλυτικά οι ταινίες που θα προβληθούν:</w:t>
      </w:r>
    </w:p>
    <w:p w:rsidR="008C222B" w:rsidRDefault="008C222B">
      <w:pPr>
        <w:pStyle w:val="310"/>
        <w:keepNext/>
        <w:keepLines/>
        <w:shd w:val="clear" w:color="auto" w:fill="auto"/>
        <w:spacing w:line="140" w:lineRule="exact"/>
        <w:rPr>
          <w:rStyle w:val="30"/>
          <w:rFonts w:ascii="Times New Roman" w:hAnsi="Times New Roman" w:cs="Times New Roman"/>
          <w:b/>
          <w:bCs/>
          <w:color w:val="000000"/>
          <w:lang w:eastAsia="en-US"/>
        </w:rPr>
      </w:pPr>
      <w:bookmarkStart w:id="0" w:name="bookmark1"/>
    </w:p>
    <w:p w:rsidR="008C222B" w:rsidRDefault="008C222B">
      <w:pPr>
        <w:jc w:val="center"/>
        <w:rPr>
          <w:rStyle w:val="30"/>
          <w:rFonts w:ascii="Times New Roman" w:hAnsi="Times New Roman" w:cs="Times New Roman"/>
          <w:color w:val="000000"/>
          <w:sz w:val="28"/>
          <w:szCs w:val="28"/>
          <w:u w:val="single"/>
          <w:lang w:eastAsia="en-US"/>
        </w:rPr>
      </w:pPr>
      <w:r>
        <w:rPr>
          <w:rStyle w:val="30"/>
          <w:rFonts w:ascii="Times New Roman" w:hAnsi="Times New Roman" w:cs="Times New Roman"/>
          <w:color w:val="000000"/>
          <w:sz w:val="28"/>
          <w:szCs w:val="28"/>
          <w:u w:val="single"/>
          <w:lang w:eastAsia="en-US"/>
        </w:rPr>
        <w:t xml:space="preserve">Δευτέρα 11 Μαΐου 2015, ώρα 20:30 </w:t>
      </w:r>
    </w:p>
    <w:p w:rsidR="008C222B" w:rsidRDefault="008C222B">
      <w:pPr>
        <w:rPr>
          <w:rStyle w:val="30"/>
          <w:rFonts w:ascii="Times New Roman" w:hAnsi="Times New Roman" w:cs="Times New Roman"/>
          <w:color w:val="000000"/>
          <w:sz w:val="24"/>
          <w:szCs w:val="24"/>
          <w:lang w:eastAsia="en-US"/>
        </w:rPr>
      </w:pPr>
    </w:p>
    <w:p w:rsidR="008C222B" w:rsidRDefault="008C222B">
      <w:pPr>
        <w:jc w:val="center"/>
        <w:rPr>
          <w:rStyle w:val="30"/>
          <w:rFonts w:ascii="Times New Roman" w:hAnsi="Times New Roman" w:cs="Times New Roman"/>
          <w:color w:val="000000"/>
          <w:sz w:val="24"/>
          <w:szCs w:val="24"/>
          <w:lang w:eastAsia="en-US"/>
        </w:rPr>
      </w:pPr>
      <w:r w:rsidRPr="004567CA">
        <w:rPr>
          <w:b/>
          <w:bCs/>
          <w:noProof/>
          <w:color w:val="000000"/>
          <w:shd w:val="clear" w:color="auto" w:fill="FFFFFF"/>
        </w:rPr>
        <w:pict>
          <v:shape id="Εικόνα 8" o:spid="_x0000_i1026" type="#_x0000_t75" style="width:165.75pt;height:226.5pt;visibility:visible">
            <v:imagedata r:id="rId6" o:title=""/>
          </v:shape>
        </w:pict>
      </w:r>
    </w:p>
    <w:p w:rsidR="008C222B" w:rsidRDefault="008C222B">
      <w:pPr>
        <w:rPr>
          <w:rStyle w:val="30"/>
          <w:rFonts w:ascii="Times New Roman" w:hAnsi="Times New Roman" w:cs="Times New Roman"/>
          <w:color w:val="000000"/>
          <w:sz w:val="24"/>
          <w:szCs w:val="24"/>
          <w:lang w:eastAsia="en-US"/>
        </w:rPr>
      </w:pPr>
    </w:p>
    <w:p w:rsidR="008C222B" w:rsidRDefault="008C222B">
      <w:pPr>
        <w:rPr>
          <w:lang w:val="fr-FR"/>
        </w:rPr>
      </w:pPr>
      <w:r>
        <w:rPr>
          <w:rStyle w:val="30"/>
          <w:rFonts w:ascii="Times New Roman" w:hAnsi="Times New Roman" w:cs="Times New Roman"/>
          <w:color w:val="000000"/>
          <w:sz w:val="24"/>
          <w:szCs w:val="24"/>
          <w:lang w:val="fr-FR" w:eastAsia="en-US"/>
        </w:rPr>
        <w:t>VIOLETTE</w:t>
      </w:r>
      <w:bookmarkEnd w:id="0"/>
    </w:p>
    <w:p w:rsidR="008C222B" w:rsidRDefault="008C222B">
      <w:pPr>
        <w:pStyle w:val="311"/>
        <w:shd w:val="clear" w:color="auto" w:fill="auto"/>
        <w:spacing w:line="80" w:lineRule="exact"/>
        <w:rPr>
          <w:rStyle w:val="32"/>
          <w:rFonts w:ascii="Times New Roman" w:hAnsi="Times New Roman" w:cs="Times New Roman"/>
          <w:b/>
          <w:bCs/>
          <w:color w:val="000000"/>
          <w:lang w:val="fr-FR"/>
        </w:rPr>
      </w:pPr>
    </w:p>
    <w:p w:rsidR="008C222B" w:rsidRDefault="008C222B">
      <w:pPr>
        <w:rPr>
          <w:lang w:val="fr-FR"/>
        </w:rPr>
      </w:pPr>
      <w:r>
        <w:rPr>
          <w:rStyle w:val="32"/>
          <w:rFonts w:ascii="Times New Roman" w:hAnsi="Times New Roman" w:cs="Times New Roman"/>
          <w:color w:val="000000"/>
          <w:sz w:val="24"/>
          <w:szCs w:val="24"/>
        </w:rPr>
        <w:t>ΒΕΛΓΙΟ</w:t>
      </w:r>
      <w:r>
        <w:rPr>
          <w:rStyle w:val="32"/>
          <w:rFonts w:ascii="Times New Roman" w:hAnsi="Times New Roman" w:cs="Times New Roman"/>
          <w:color w:val="000000"/>
          <w:sz w:val="24"/>
          <w:szCs w:val="24"/>
          <w:lang w:val="fr-FR"/>
        </w:rPr>
        <w:t xml:space="preserve">, </w:t>
      </w:r>
      <w:r>
        <w:rPr>
          <w:rStyle w:val="32"/>
          <w:rFonts w:ascii="Times New Roman" w:hAnsi="Times New Roman" w:cs="Times New Roman"/>
          <w:color w:val="000000"/>
          <w:sz w:val="24"/>
          <w:szCs w:val="24"/>
        </w:rPr>
        <w:t>ΓΑΛΛΙΑ</w:t>
      </w:r>
      <w:r>
        <w:rPr>
          <w:rStyle w:val="32"/>
          <w:rFonts w:ascii="Times New Roman" w:hAnsi="Times New Roman" w:cs="Times New Roman"/>
          <w:color w:val="000000"/>
          <w:sz w:val="24"/>
          <w:szCs w:val="24"/>
          <w:lang w:val="fr-FR"/>
        </w:rPr>
        <w:t xml:space="preserve"> </w:t>
      </w:r>
      <w:r>
        <w:rPr>
          <w:rStyle w:val="32"/>
          <w:rFonts w:ascii="Times New Roman" w:hAnsi="Times New Roman" w:cs="Times New Roman"/>
          <w:color w:val="000000"/>
          <w:sz w:val="24"/>
          <w:szCs w:val="24"/>
          <w:lang w:val="fr-FR" w:eastAsia="en-US"/>
        </w:rPr>
        <w:t>| BELGIQUE, FRANCE, 2013</w:t>
      </w:r>
    </w:p>
    <w:p w:rsidR="008C222B" w:rsidRDefault="008C222B">
      <w:pPr>
        <w:rPr>
          <w:lang w:val="fr-FR"/>
        </w:rPr>
      </w:pPr>
      <w:r>
        <w:rPr>
          <w:rStyle w:val="32"/>
          <w:rFonts w:ascii="Times New Roman" w:hAnsi="Times New Roman" w:cs="Times New Roman"/>
          <w:b w:val="0"/>
          <w:bCs w:val="0"/>
          <w:color w:val="000000"/>
          <w:sz w:val="24"/>
          <w:szCs w:val="24"/>
        </w:rPr>
        <w:t>Σκηνοθεσία</w:t>
      </w:r>
      <w:r>
        <w:rPr>
          <w:rStyle w:val="32"/>
          <w:rFonts w:ascii="Times New Roman" w:hAnsi="Times New Roman" w:cs="Times New Roman"/>
          <w:b w:val="0"/>
          <w:bCs w:val="0"/>
          <w:color w:val="000000"/>
          <w:sz w:val="24"/>
          <w:szCs w:val="24"/>
          <w:lang w:val="fr-FR"/>
        </w:rPr>
        <w:t xml:space="preserve"> </w:t>
      </w:r>
      <w:r>
        <w:rPr>
          <w:rStyle w:val="33"/>
          <w:rFonts w:ascii="Times New Roman" w:hAnsi="Times New Roman" w:cs="Times New Roman"/>
          <w:color w:val="000000"/>
          <w:sz w:val="24"/>
          <w:szCs w:val="24"/>
          <w:lang w:val="fr-FR" w:eastAsia="en-US"/>
        </w:rPr>
        <w:t xml:space="preserve">/ </w:t>
      </w:r>
      <w:r>
        <w:rPr>
          <w:rStyle w:val="32"/>
          <w:rFonts w:ascii="Times New Roman" w:hAnsi="Times New Roman" w:cs="Times New Roman"/>
          <w:b w:val="0"/>
          <w:bCs w:val="0"/>
          <w:color w:val="000000"/>
          <w:sz w:val="24"/>
          <w:szCs w:val="24"/>
          <w:lang w:val="fr-FR" w:eastAsia="en-US"/>
        </w:rPr>
        <w:t xml:space="preserve">Realisation </w:t>
      </w:r>
      <w:r>
        <w:rPr>
          <w:rStyle w:val="33"/>
          <w:rFonts w:ascii="Times New Roman" w:hAnsi="Times New Roman" w:cs="Times New Roman"/>
          <w:color w:val="000000"/>
          <w:sz w:val="24"/>
          <w:szCs w:val="24"/>
          <w:lang w:val="fr-FR" w:eastAsia="en-US"/>
        </w:rPr>
        <w:t>: Martin Provost</w:t>
      </w:r>
    </w:p>
    <w:p w:rsidR="008C222B" w:rsidRDefault="008C222B">
      <w:pPr>
        <w:rPr>
          <w:lang w:val="fr-FR"/>
        </w:rPr>
      </w:pPr>
      <w:r>
        <w:rPr>
          <w:rStyle w:val="a"/>
          <w:rFonts w:ascii="Times New Roman" w:hAnsi="Times New Roman" w:cs="Times New Roman"/>
          <w:color w:val="000000"/>
          <w:sz w:val="24"/>
          <w:szCs w:val="24"/>
        </w:rPr>
        <w:t>Σενάριο</w:t>
      </w:r>
      <w:r>
        <w:rPr>
          <w:rStyle w:val="a"/>
          <w:rFonts w:ascii="Times New Roman" w:hAnsi="Times New Roman" w:cs="Times New Roman"/>
          <w:color w:val="000000"/>
          <w:sz w:val="24"/>
          <w:szCs w:val="24"/>
          <w:lang w:val="fr-FR"/>
        </w:rPr>
        <w:t xml:space="preserve"> </w:t>
      </w:r>
      <w:r>
        <w:rPr>
          <w:rStyle w:val="a"/>
          <w:rFonts w:ascii="Times New Roman" w:hAnsi="Times New Roman" w:cs="Times New Roman"/>
          <w:color w:val="000000"/>
          <w:sz w:val="24"/>
          <w:szCs w:val="24"/>
          <w:lang w:val="fr-FR" w:eastAsia="en-US"/>
        </w:rPr>
        <w:t xml:space="preserve">/ Scenario: </w:t>
      </w:r>
      <w:r>
        <w:rPr>
          <w:lang w:val="fr-FR" w:eastAsia="en-US"/>
        </w:rPr>
        <w:t>Martin Provost, Marc Abdelnour, Rene de</w:t>
      </w:r>
    </w:p>
    <w:p w:rsidR="008C222B" w:rsidRDefault="008C222B">
      <w:pPr>
        <w:rPr>
          <w:lang w:val="fr-FR"/>
        </w:rPr>
      </w:pPr>
      <w:r>
        <w:rPr>
          <w:lang w:val="fr-FR" w:eastAsia="en-US"/>
        </w:rPr>
        <w:t xml:space="preserve">Ceccatty | </w:t>
      </w:r>
      <w:r>
        <w:rPr>
          <w:rStyle w:val="a"/>
          <w:rFonts w:ascii="Times New Roman" w:hAnsi="Times New Roman" w:cs="Times New Roman"/>
          <w:color w:val="000000"/>
          <w:sz w:val="24"/>
          <w:szCs w:val="24"/>
        </w:rPr>
        <w:t>Ηθοποιοί</w:t>
      </w:r>
      <w:r>
        <w:rPr>
          <w:rStyle w:val="a"/>
          <w:rFonts w:ascii="Times New Roman" w:hAnsi="Times New Roman" w:cs="Times New Roman"/>
          <w:color w:val="000000"/>
          <w:sz w:val="24"/>
          <w:szCs w:val="24"/>
          <w:lang w:val="fr-FR"/>
        </w:rPr>
        <w:t xml:space="preserve"> </w:t>
      </w:r>
      <w:r>
        <w:rPr>
          <w:lang w:val="fr-FR" w:eastAsia="en-US"/>
        </w:rPr>
        <w:t xml:space="preserve">/ </w:t>
      </w:r>
      <w:r>
        <w:rPr>
          <w:rStyle w:val="a"/>
          <w:rFonts w:ascii="Times New Roman" w:hAnsi="Times New Roman" w:cs="Times New Roman"/>
          <w:color w:val="000000"/>
          <w:sz w:val="24"/>
          <w:szCs w:val="24"/>
          <w:lang w:val="fr-FR" w:eastAsia="en-US"/>
        </w:rPr>
        <w:t xml:space="preserve">Avec </w:t>
      </w:r>
      <w:r>
        <w:rPr>
          <w:lang w:val="fr-FR" w:eastAsia="en-US"/>
        </w:rPr>
        <w:t>: Emmanuelle</w:t>
      </w:r>
    </w:p>
    <w:p w:rsidR="008C222B" w:rsidRDefault="008C222B">
      <w:pPr>
        <w:rPr>
          <w:lang w:val="fr-FR"/>
        </w:rPr>
      </w:pPr>
      <w:r>
        <w:rPr>
          <w:lang w:val="fr-FR" w:eastAsia="en-US"/>
        </w:rPr>
        <w:t>Devos, Sandrine Kiberlain, Olivier Gourmet, Nathalie Richard,</w:t>
      </w:r>
    </w:p>
    <w:p w:rsidR="008C222B" w:rsidRDefault="008C222B">
      <w:pPr>
        <w:rPr>
          <w:lang w:val="fr-FR"/>
        </w:rPr>
      </w:pPr>
      <w:r>
        <w:rPr>
          <w:lang w:val="fr-FR" w:eastAsia="en-US"/>
        </w:rPr>
        <w:t xml:space="preserve">Olivier Py, Jacques Bonnaffe | </w:t>
      </w:r>
      <w:r>
        <w:rPr>
          <w:rStyle w:val="a"/>
          <w:rFonts w:ascii="Times New Roman" w:hAnsi="Times New Roman" w:cs="Times New Roman"/>
          <w:color w:val="000000"/>
          <w:sz w:val="24"/>
          <w:szCs w:val="24"/>
          <w:lang w:val="fr-FR"/>
        </w:rPr>
        <w:t>'</w:t>
      </w:r>
      <w:r>
        <w:rPr>
          <w:rStyle w:val="a"/>
          <w:rFonts w:ascii="Times New Roman" w:hAnsi="Times New Roman" w:cs="Times New Roman"/>
          <w:color w:val="000000"/>
          <w:sz w:val="24"/>
          <w:szCs w:val="24"/>
        </w:rPr>
        <w:t>Εγχρωμο</w:t>
      </w:r>
      <w:r>
        <w:rPr>
          <w:rStyle w:val="a"/>
          <w:rFonts w:ascii="Times New Roman" w:hAnsi="Times New Roman" w:cs="Times New Roman"/>
          <w:color w:val="000000"/>
          <w:sz w:val="24"/>
          <w:szCs w:val="24"/>
          <w:lang w:val="fr-FR"/>
        </w:rPr>
        <w:t xml:space="preserve"> </w:t>
      </w:r>
      <w:r>
        <w:rPr>
          <w:lang w:val="fr-FR" w:eastAsia="en-US"/>
        </w:rPr>
        <w:t xml:space="preserve">/ </w:t>
      </w:r>
      <w:r>
        <w:rPr>
          <w:rStyle w:val="a"/>
          <w:rFonts w:ascii="Times New Roman" w:hAnsi="Times New Roman" w:cs="Times New Roman"/>
          <w:color w:val="000000"/>
          <w:sz w:val="24"/>
          <w:szCs w:val="24"/>
          <w:lang w:val="fr-FR" w:eastAsia="en-US"/>
        </w:rPr>
        <w:t>Couleur, 132'</w:t>
      </w:r>
    </w:p>
    <w:p w:rsidR="008C222B" w:rsidRDefault="008C222B">
      <w:pPr>
        <w:rPr>
          <w:color w:val="000000"/>
          <w:lang w:val="fr-FR"/>
        </w:rPr>
      </w:pPr>
    </w:p>
    <w:p w:rsidR="008C222B" w:rsidRDefault="008C222B">
      <w:pPr>
        <w:rPr>
          <w:i/>
          <w:iCs/>
          <w:color w:val="000000"/>
        </w:rPr>
      </w:pPr>
      <w:r>
        <w:rPr>
          <w:i/>
          <w:iCs/>
          <w:color w:val="000000"/>
        </w:rPr>
        <w:t>Η Βιολέτ Λεντύκ, που γεννήθηκε εκτός</w:t>
      </w:r>
      <w:r>
        <w:rPr>
          <w:rStyle w:val="4"/>
          <w:rFonts w:ascii="Times New Roman" w:hAnsi="Times New Roman" w:cs="Times New Roman"/>
          <w:i/>
          <w:iCs/>
          <w:color w:val="000000"/>
          <w:sz w:val="24"/>
          <w:szCs w:val="24"/>
          <w:lang w:eastAsia="en-US"/>
        </w:rPr>
        <w:t xml:space="preserve"> </w:t>
      </w:r>
      <w:r>
        <w:rPr>
          <w:i/>
          <w:iCs/>
          <w:color w:val="000000"/>
        </w:rPr>
        <w:t>γάμου στις αρχές του περα</w:t>
      </w:r>
      <w:r>
        <w:rPr>
          <w:i/>
          <w:iCs/>
          <w:color w:val="000000"/>
        </w:rPr>
        <w:softHyphen/>
        <w:t>σμένου αιώνα, συναντά τη Σιμόν ντε Μποβουάρ στα μεταπολεμικά χρόνια στο Σαν Ζερμέν ντε Πρε. Έτσι αρχίζει μια έντονη σχέση ανά</w:t>
      </w:r>
      <w:r>
        <w:rPr>
          <w:i/>
          <w:iCs/>
          <w:color w:val="000000"/>
        </w:rPr>
        <w:softHyphen/>
        <w:t xml:space="preserve">μεσα </w:t>
      </w:r>
      <w:r>
        <w:rPr>
          <w:rStyle w:val="34"/>
          <w:rFonts w:ascii="Times New Roman" w:hAnsi="Times New Roman" w:cs="Times New Roman"/>
          <w:b w:val="0"/>
          <w:bCs w:val="0"/>
          <w:i/>
          <w:iCs/>
          <w:color w:val="000000"/>
          <w:sz w:val="24"/>
          <w:szCs w:val="24"/>
          <w:lang w:eastAsia="en-US"/>
        </w:rPr>
        <w:t>στις</w:t>
      </w:r>
      <w:r>
        <w:rPr>
          <w:rStyle w:val="34"/>
          <w:rFonts w:ascii="Times New Roman" w:hAnsi="Times New Roman" w:cs="Times New Roman"/>
          <w:i/>
          <w:iCs/>
          <w:color w:val="000000"/>
          <w:sz w:val="24"/>
          <w:szCs w:val="24"/>
          <w:lang w:eastAsia="en-US"/>
        </w:rPr>
        <w:t xml:space="preserve"> </w:t>
      </w:r>
      <w:r>
        <w:rPr>
          <w:i/>
          <w:iCs/>
          <w:color w:val="000000"/>
        </w:rPr>
        <w:t xml:space="preserve">δυο γυναίκες, στην οποία η Βιολέτ θα αναζητήσει την ελευθερία </w:t>
      </w:r>
      <w:r>
        <w:rPr>
          <w:rStyle w:val="34"/>
          <w:rFonts w:ascii="Times New Roman" w:hAnsi="Times New Roman" w:cs="Times New Roman"/>
          <w:b w:val="0"/>
          <w:bCs w:val="0"/>
          <w:i/>
          <w:iCs/>
          <w:color w:val="000000"/>
          <w:sz w:val="24"/>
          <w:szCs w:val="24"/>
          <w:lang w:eastAsia="en-US"/>
        </w:rPr>
        <w:t>της</w:t>
      </w:r>
      <w:r>
        <w:rPr>
          <w:rStyle w:val="34"/>
          <w:rFonts w:ascii="Times New Roman" w:hAnsi="Times New Roman" w:cs="Times New Roman"/>
          <w:i/>
          <w:iCs/>
          <w:color w:val="000000"/>
          <w:sz w:val="24"/>
          <w:szCs w:val="24"/>
          <w:lang w:eastAsia="en-US"/>
        </w:rPr>
        <w:t xml:space="preserve"> </w:t>
      </w:r>
      <w:r>
        <w:rPr>
          <w:i/>
          <w:iCs/>
          <w:color w:val="000000"/>
        </w:rPr>
        <w:t xml:space="preserve">μέσω </w:t>
      </w:r>
      <w:r>
        <w:rPr>
          <w:rStyle w:val="34"/>
          <w:rFonts w:ascii="Times New Roman" w:hAnsi="Times New Roman" w:cs="Times New Roman"/>
          <w:b w:val="0"/>
          <w:bCs w:val="0"/>
          <w:i/>
          <w:iCs/>
          <w:color w:val="000000"/>
          <w:sz w:val="24"/>
          <w:szCs w:val="24"/>
          <w:lang w:eastAsia="en-US"/>
        </w:rPr>
        <w:t>της</w:t>
      </w:r>
      <w:r>
        <w:rPr>
          <w:rStyle w:val="34"/>
          <w:rFonts w:ascii="Times New Roman" w:hAnsi="Times New Roman" w:cs="Times New Roman"/>
          <w:i/>
          <w:iCs/>
          <w:color w:val="000000"/>
          <w:sz w:val="24"/>
          <w:szCs w:val="24"/>
          <w:lang w:eastAsia="en-US"/>
        </w:rPr>
        <w:t xml:space="preserve"> </w:t>
      </w:r>
      <w:r>
        <w:rPr>
          <w:i/>
          <w:iCs/>
          <w:color w:val="000000"/>
        </w:rPr>
        <w:t xml:space="preserve">γραφής ενώ η Σιμόν είναι πεπεισμένη ότι κρατά στα χέρια </w:t>
      </w:r>
      <w:r>
        <w:rPr>
          <w:rStyle w:val="34"/>
          <w:rFonts w:ascii="Times New Roman" w:hAnsi="Times New Roman" w:cs="Times New Roman"/>
          <w:b w:val="0"/>
          <w:bCs w:val="0"/>
          <w:i/>
          <w:iCs/>
          <w:color w:val="000000"/>
          <w:sz w:val="24"/>
          <w:szCs w:val="24"/>
          <w:lang w:eastAsia="en-US"/>
        </w:rPr>
        <w:t>της</w:t>
      </w:r>
      <w:r>
        <w:rPr>
          <w:rStyle w:val="34"/>
          <w:rFonts w:ascii="Times New Roman" w:hAnsi="Times New Roman" w:cs="Times New Roman"/>
          <w:i/>
          <w:iCs/>
          <w:color w:val="000000"/>
          <w:sz w:val="24"/>
          <w:szCs w:val="24"/>
          <w:lang w:eastAsia="en-US"/>
        </w:rPr>
        <w:t xml:space="preserve"> </w:t>
      </w:r>
      <w:r>
        <w:rPr>
          <w:i/>
          <w:iCs/>
          <w:color w:val="000000"/>
        </w:rPr>
        <w:t>το μέλλον μιας αντισυμβατικής συγγραφέως.</w:t>
      </w:r>
    </w:p>
    <w:p w:rsidR="008C222B" w:rsidRDefault="008C222B">
      <w:pPr>
        <w:jc w:val="center"/>
        <w:rPr>
          <w:rStyle w:val="30"/>
          <w:rFonts w:ascii="Times New Roman" w:hAnsi="Times New Roman" w:cs="Times New Roman"/>
          <w:color w:val="000000"/>
          <w:sz w:val="28"/>
          <w:szCs w:val="28"/>
          <w:u w:val="single"/>
          <w:lang w:eastAsia="en-US"/>
        </w:rPr>
      </w:pPr>
    </w:p>
    <w:p w:rsidR="008C222B" w:rsidRDefault="008C222B">
      <w:pPr>
        <w:jc w:val="center"/>
        <w:rPr>
          <w:rStyle w:val="30"/>
          <w:rFonts w:ascii="Times New Roman" w:hAnsi="Times New Roman" w:cs="Times New Roman"/>
          <w:color w:val="000000"/>
          <w:sz w:val="28"/>
          <w:szCs w:val="28"/>
          <w:u w:val="single"/>
          <w:lang w:eastAsia="en-US"/>
        </w:rPr>
      </w:pPr>
    </w:p>
    <w:p w:rsidR="008C222B" w:rsidRDefault="008C222B">
      <w:pPr>
        <w:jc w:val="center"/>
        <w:rPr>
          <w:rStyle w:val="30"/>
          <w:rFonts w:ascii="Times New Roman" w:hAnsi="Times New Roman" w:cs="Times New Roman"/>
          <w:color w:val="000000"/>
          <w:sz w:val="28"/>
          <w:szCs w:val="28"/>
          <w:u w:val="single"/>
          <w:lang w:eastAsia="en-US"/>
        </w:rPr>
      </w:pPr>
    </w:p>
    <w:p w:rsidR="008C222B" w:rsidRDefault="008C222B">
      <w:pPr>
        <w:jc w:val="center"/>
        <w:rPr>
          <w:rStyle w:val="30"/>
          <w:rFonts w:ascii="Times New Roman" w:hAnsi="Times New Roman" w:cs="Times New Roman"/>
          <w:color w:val="000000"/>
          <w:sz w:val="28"/>
          <w:szCs w:val="28"/>
          <w:u w:val="single"/>
          <w:lang w:eastAsia="en-US"/>
        </w:rPr>
      </w:pPr>
    </w:p>
    <w:p w:rsidR="008C222B" w:rsidRDefault="008C222B">
      <w:pPr>
        <w:jc w:val="center"/>
        <w:rPr>
          <w:rStyle w:val="30"/>
          <w:rFonts w:ascii="Times New Roman" w:hAnsi="Times New Roman" w:cs="Times New Roman"/>
          <w:color w:val="000000"/>
          <w:sz w:val="28"/>
          <w:szCs w:val="28"/>
          <w:u w:val="single"/>
          <w:lang w:eastAsia="en-US"/>
        </w:rPr>
      </w:pPr>
      <w:r>
        <w:rPr>
          <w:rStyle w:val="30"/>
          <w:rFonts w:ascii="Times New Roman" w:hAnsi="Times New Roman" w:cs="Times New Roman"/>
          <w:color w:val="000000"/>
          <w:sz w:val="28"/>
          <w:szCs w:val="28"/>
          <w:u w:val="single"/>
          <w:lang w:eastAsia="en-US"/>
        </w:rPr>
        <w:t>Τρίτη 12 Μαΐου 2015, ώρα 19:00</w:t>
      </w:r>
    </w:p>
    <w:p w:rsidR="008C222B" w:rsidRDefault="008C222B">
      <w:pPr>
        <w:rPr>
          <w:color w:val="000000"/>
        </w:rPr>
      </w:pPr>
    </w:p>
    <w:p w:rsidR="008C222B" w:rsidRDefault="008C222B">
      <w:pPr>
        <w:jc w:val="center"/>
        <w:rPr>
          <w:b/>
          <w:bCs/>
          <w:lang w:eastAsia="en-US"/>
        </w:rPr>
      </w:pPr>
      <w:bookmarkStart w:id="1" w:name="bookmark0"/>
      <w:r w:rsidRPr="004567CA">
        <w:rPr>
          <w:b/>
          <w:bCs/>
          <w:noProof/>
        </w:rPr>
        <w:pict>
          <v:shape id="Εικόνα 10" o:spid="_x0000_i1027" type="#_x0000_t75" style="width:168.75pt;height:224.25pt;visibility:visible">
            <v:imagedata r:id="rId7" o:title=""/>
          </v:shape>
        </w:pict>
      </w:r>
    </w:p>
    <w:p w:rsidR="008C222B" w:rsidRDefault="008C222B">
      <w:pPr>
        <w:rPr>
          <w:b/>
          <w:bCs/>
          <w:lang w:eastAsia="en-US"/>
        </w:rPr>
      </w:pPr>
    </w:p>
    <w:p w:rsidR="008C222B" w:rsidRDefault="008C222B">
      <w:pPr>
        <w:rPr>
          <w:lang w:val="fr-FR"/>
        </w:rPr>
      </w:pPr>
      <w:r>
        <w:rPr>
          <w:b/>
          <w:bCs/>
          <w:lang w:val="fr-FR" w:eastAsia="en-US"/>
        </w:rPr>
        <w:t>COMME UN LION</w:t>
      </w:r>
      <w:bookmarkEnd w:id="1"/>
    </w:p>
    <w:p w:rsidR="008C222B" w:rsidRDefault="008C222B">
      <w:pPr>
        <w:rPr>
          <w:lang w:val="fr-FR"/>
        </w:rPr>
      </w:pPr>
      <w:r>
        <w:rPr>
          <w:b/>
          <w:bCs/>
          <w:color w:val="231F20"/>
        </w:rPr>
        <w:t>ΓΑΛΛΙΑ</w:t>
      </w:r>
      <w:r>
        <w:rPr>
          <w:b/>
          <w:bCs/>
          <w:color w:val="231F20"/>
          <w:lang w:val="fr-FR"/>
        </w:rPr>
        <w:t xml:space="preserve"> </w:t>
      </w:r>
      <w:r>
        <w:rPr>
          <w:b/>
          <w:bCs/>
          <w:color w:val="231F20"/>
          <w:lang w:val="fr-FR" w:eastAsia="en-US"/>
        </w:rPr>
        <w:t>| FRANCE, 2012</w:t>
      </w:r>
    </w:p>
    <w:p w:rsidR="008C222B" w:rsidRDefault="008C222B">
      <w:pPr>
        <w:rPr>
          <w:lang w:val="en-US"/>
        </w:rPr>
      </w:pPr>
      <w:r>
        <w:rPr>
          <w:b/>
          <w:bCs/>
          <w:color w:val="231F20"/>
        </w:rPr>
        <w:t>Σκηνοθεσία</w:t>
      </w:r>
      <w:r>
        <w:rPr>
          <w:b/>
          <w:bCs/>
          <w:color w:val="231F20"/>
          <w:lang w:val="en-US"/>
        </w:rPr>
        <w:t xml:space="preserve"> </w:t>
      </w:r>
      <w:r>
        <w:rPr>
          <w:color w:val="231F20"/>
          <w:lang w:val="en-US" w:eastAsia="en-US"/>
        </w:rPr>
        <w:t xml:space="preserve">/ </w:t>
      </w:r>
      <w:r>
        <w:rPr>
          <w:b/>
          <w:bCs/>
          <w:color w:val="231F20"/>
          <w:lang w:val="en-US" w:eastAsia="en-US"/>
        </w:rPr>
        <w:t xml:space="preserve">Realisation </w:t>
      </w:r>
      <w:r>
        <w:rPr>
          <w:color w:val="231F20"/>
          <w:lang w:val="en-US" w:eastAsia="en-US"/>
        </w:rPr>
        <w:t>: Samuel Collardey</w:t>
      </w:r>
    </w:p>
    <w:p w:rsidR="008C222B" w:rsidRDefault="008C222B">
      <w:pPr>
        <w:rPr>
          <w:lang w:val="en-US"/>
        </w:rPr>
      </w:pPr>
      <w:r>
        <w:rPr>
          <w:b/>
          <w:bCs/>
          <w:color w:val="231F20"/>
        </w:rPr>
        <w:t>Σενάριο</w:t>
      </w:r>
      <w:r>
        <w:rPr>
          <w:b/>
          <w:bCs/>
          <w:color w:val="231F20"/>
          <w:lang w:val="en-US"/>
        </w:rPr>
        <w:t xml:space="preserve"> </w:t>
      </w:r>
      <w:r>
        <w:rPr>
          <w:color w:val="231F20"/>
          <w:lang w:val="en-US" w:eastAsia="en-US"/>
        </w:rPr>
        <w:t xml:space="preserve">/ </w:t>
      </w:r>
      <w:r>
        <w:rPr>
          <w:b/>
          <w:bCs/>
          <w:color w:val="231F20"/>
          <w:lang w:val="en-US" w:eastAsia="en-US"/>
        </w:rPr>
        <w:t xml:space="preserve">Scenario </w:t>
      </w:r>
      <w:r>
        <w:rPr>
          <w:color w:val="231F20"/>
          <w:lang w:val="en-US" w:eastAsia="en-US"/>
        </w:rPr>
        <w:t>: Samuel Collardey, Catherine Paille, Nadege</w:t>
      </w:r>
    </w:p>
    <w:p w:rsidR="008C222B" w:rsidRDefault="008C222B">
      <w:pPr>
        <w:rPr>
          <w:lang w:val="en-US"/>
        </w:rPr>
      </w:pPr>
      <w:r>
        <w:rPr>
          <w:color w:val="231F20"/>
          <w:lang w:val="en-US" w:eastAsia="en-US"/>
        </w:rPr>
        <w:t xml:space="preserve">Trebal |  </w:t>
      </w:r>
      <w:r>
        <w:rPr>
          <w:b/>
          <w:bCs/>
          <w:color w:val="231F20"/>
        </w:rPr>
        <w:t>Ηθοποιοί</w:t>
      </w:r>
      <w:r>
        <w:rPr>
          <w:b/>
          <w:bCs/>
          <w:color w:val="231F20"/>
          <w:lang w:val="en-US"/>
        </w:rPr>
        <w:t xml:space="preserve"> </w:t>
      </w:r>
      <w:r>
        <w:rPr>
          <w:color w:val="231F20"/>
          <w:lang w:val="en-US" w:eastAsia="en-US"/>
        </w:rPr>
        <w:t xml:space="preserve">/ </w:t>
      </w:r>
      <w:r>
        <w:rPr>
          <w:b/>
          <w:bCs/>
          <w:color w:val="231F20"/>
          <w:lang w:val="en-US" w:eastAsia="en-US"/>
        </w:rPr>
        <w:t xml:space="preserve">Avec </w:t>
      </w:r>
      <w:r>
        <w:rPr>
          <w:color w:val="231F20"/>
          <w:lang w:val="en-US" w:eastAsia="en-US"/>
        </w:rPr>
        <w:t xml:space="preserve">: Mytri Attal, Marc Barbe, Jean-Frangois Stevenin, Anne Coesens, Khady Aidara </w:t>
      </w:r>
      <w:r>
        <w:rPr>
          <w:b/>
          <w:bCs/>
          <w:color w:val="231F20"/>
        </w:rPr>
        <w:t>Έγχρωμο</w:t>
      </w:r>
      <w:r>
        <w:rPr>
          <w:b/>
          <w:bCs/>
          <w:color w:val="231F20"/>
          <w:lang w:val="en-US"/>
        </w:rPr>
        <w:t xml:space="preserve"> / </w:t>
      </w:r>
      <w:r>
        <w:rPr>
          <w:b/>
          <w:bCs/>
          <w:color w:val="231F20"/>
          <w:lang w:val="en-US" w:eastAsia="en-US"/>
        </w:rPr>
        <w:t xml:space="preserve">Couleur, 35mm, </w:t>
      </w:r>
      <w:smartTag w:uri="urn:schemas-microsoft-com:office:smarttags" w:element="metricconverter">
        <w:smartTagPr>
          <w:attr w:name="ProductID" w:val="102’"/>
        </w:smartTagPr>
        <w:r>
          <w:rPr>
            <w:b/>
            <w:bCs/>
            <w:color w:val="231F20"/>
            <w:lang w:val="en-US" w:eastAsia="en-US"/>
          </w:rPr>
          <w:t>102’</w:t>
        </w:r>
      </w:smartTag>
    </w:p>
    <w:p w:rsidR="008C222B" w:rsidRDefault="008C222B">
      <w:pPr>
        <w:rPr>
          <w:color w:val="58585A"/>
          <w:lang w:val="en-US"/>
        </w:rPr>
      </w:pPr>
    </w:p>
    <w:p w:rsidR="008C222B" w:rsidRDefault="008C222B">
      <w:pPr>
        <w:rPr>
          <w:rStyle w:val="30"/>
          <w:rFonts w:ascii="Times New Roman" w:hAnsi="Times New Roman" w:cs="Times New Roman"/>
          <w:b w:val="0"/>
          <w:bCs w:val="0"/>
          <w:i/>
          <w:iCs/>
          <w:sz w:val="24"/>
          <w:szCs w:val="24"/>
          <w:shd w:val="clear" w:color="auto" w:fill="auto"/>
        </w:rPr>
      </w:pPr>
      <w:r>
        <w:rPr>
          <w:i/>
          <w:iCs/>
        </w:rPr>
        <w:t xml:space="preserve">Ο Μιτρί είναι </w:t>
      </w:r>
      <w:r>
        <w:rPr>
          <w:i/>
          <w:iCs/>
          <w:lang w:eastAsia="en-US"/>
        </w:rPr>
        <w:t xml:space="preserve">15 </w:t>
      </w:r>
      <w:r>
        <w:rPr>
          <w:i/>
          <w:iCs/>
        </w:rPr>
        <w:t xml:space="preserve">χρονών και ζει σ’ένα χωριό στη Σενεγάλη. </w:t>
      </w:r>
      <w:r>
        <w:rPr>
          <w:i/>
          <w:iCs/>
          <w:lang w:eastAsia="en-US"/>
        </w:rPr>
        <w:t xml:space="preserve">Όπως </w:t>
      </w:r>
      <w:r>
        <w:rPr>
          <w:i/>
          <w:iCs/>
        </w:rPr>
        <w:t xml:space="preserve">όλοι οι νέοι </w:t>
      </w:r>
      <w:r>
        <w:rPr>
          <w:i/>
          <w:iCs/>
          <w:lang w:eastAsia="en-US"/>
        </w:rPr>
        <w:t xml:space="preserve">της </w:t>
      </w:r>
      <w:r>
        <w:rPr>
          <w:i/>
          <w:iCs/>
        </w:rPr>
        <w:t>ηλικίας του, παίζει ποδόσφαιρο και ονειρεύεται τη Μπάρτσα και την Τσέλσι. Όταν τον ανακαλύπτει ένας κυνηγός τα</w:t>
      </w:r>
      <w:r>
        <w:rPr>
          <w:i/>
          <w:iCs/>
        </w:rPr>
        <w:softHyphen/>
        <w:t xml:space="preserve">λέντων, ο Μιτρί πιστεύει στην τύχη του. Αλλά, για κατακτήσει </w:t>
      </w:r>
      <w:r>
        <w:rPr>
          <w:i/>
          <w:iCs/>
          <w:lang w:eastAsia="en-US"/>
        </w:rPr>
        <w:t xml:space="preserve">τις </w:t>
      </w:r>
      <w:r>
        <w:rPr>
          <w:i/>
          <w:iCs/>
        </w:rPr>
        <w:t>μεγάλες ευρωπαϊκές ομάδες, πρέπει να πληρώσει. Η οικογένειά του συγκεντρώνει χρήματα και αποκτά χρέη για να τον βοηθήσει.</w:t>
      </w:r>
    </w:p>
    <w:p w:rsidR="008C222B" w:rsidRDefault="008C222B">
      <w:pPr>
        <w:jc w:val="center"/>
        <w:rPr>
          <w:rStyle w:val="30"/>
          <w:rFonts w:ascii="Times New Roman" w:hAnsi="Times New Roman" w:cs="Times New Roman"/>
          <w:color w:val="000000"/>
          <w:sz w:val="28"/>
          <w:szCs w:val="28"/>
          <w:u w:val="single"/>
          <w:lang w:eastAsia="en-US"/>
        </w:rPr>
      </w:pPr>
    </w:p>
    <w:p w:rsidR="008C222B" w:rsidRDefault="008C222B">
      <w:pPr>
        <w:jc w:val="center"/>
        <w:rPr>
          <w:rStyle w:val="30"/>
          <w:rFonts w:ascii="Times New Roman" w:hAnsi="Times New Roman" w:cs="Times New Roman"/>
          <w:color w:val="000000"/>
          <w:sz w:val="28"/>
          <w:szCs w:val="28"/>
          <w:u w:val="single"/>
          <w:lang w:eastAsia="en-US"/>
        </w:rPr>
      </w:pPr>
      <w:r>
        <w:rPr>
          <w:rStyle w:val="30"/>
          <w:rFonts w:ascii="Times New Roman" w:hAnsi="Times New Roman" w:cs="Times New Roman"/>
          <w:color w:val="000000"/>
          <w:sz w:val="28"/>
          <w:szCs w:val="28"/>
          <w:u w:val="single"/>
          <w:lang w:eastAsia="en-US"/>
        </w:rPr>
        <w:t xml:space="preserve">Τρίτη 12 Μαΐου 2015, ώρα 21:00 </w:t>
      </w:r>
    </w:p>
    <w:p w:rsidR="008C222B" w:rsidRDefault="008C222B">
      <w:pPr>
        <w:jc w:val="center"/>
        <w:rPr>
          <w:i/>
          <w:iCs/>
          <w:color w:val="000000"/>
        </w:rPr>
      </w:pPr>
    </w:p>
    <w:p w:rsidR="008C222B" w:rsidRDefault="008C222B">
      <w:pPr>
        <w:jc w:val="center"/>
        <w:rPr>
          <w:b/>
          <w:bCs/>
          <w:lang w:eastAsia="en-US"/>
        </w:rPr>
      </w:pPr>
      <w:r w:rsidRPr="004567CA">
        <w:rPr>
          <w:b/>
          <w:bCs/>
          <w:noProof/>
        </w:rPr>
        <w:pict>
          <v:shape id="Εικόνα 11" o:spid="_x0000_i1028" type="#_x0000_t75" style="width:150pt;height:224.25pt;visibility:visible">
            <v:imagedata r:id="rId8" o:title=""/>
          </v:shape>
        </w:pict>
      </w:r>
    </w:p>
    <w:p w:rsidR="008C222B" w:rsidRDefault="008C222B">
      <w:pPr>
        <w:rPr>
          <w:b/>
          <w:bCs/>
          <w:lang w:eastAsia="en-US"/>
        </w:rPr>
      </w:pPr>
    </w:p>
    <w:p w:rsidR="008C222B" w:rsidRPr="007A1148" w:rsidRDefault="008C222B">
      <w:pPr>
        <w:rPr>
          <w:lang w:val="en-GB"/>
        </w:rPr>
      </w:pPr>
      <w:r>
        <w:rPr>
          <w:b/>
          <w:bCs/>
          <w:lang w:val="en-US" w:eastAsia="en-US"/>
        </w:rPr>
        <w:t>MOBILE</w:t>
      </w:r>
      <w:r w:rsidRPr="007A1148">
        <w:rPr>
          <w:b/>
          <w:bCs/>
          <w:lang w:val="en-GB" w:eastAsia="en-US"/>
        </w:rPr>
        <w:t xml:space="preserve"> </w:t>
      </w:r>
      <w:r>
        <w:rPr>
          <w:b/>
          <w:bCs/>
          <w:lang w:val="en-US" w:eastAsia="en-US"/>
        </w:rPr>
        <w:t>HOME</w:t>
      </w:r>
    </w:p>
    <w:p w:rsidR="008C222B" w:rsidRPr="007A1148" w:rsidRDefault="008C222B">
      <w:pPr>
        <w:rPr>
          <w:lang w:val="en-GB"/>
        </w:rPr>
      </w:pPr>
      <w:r>
        <w:rPr>
          <w:b/>
          <w:bCs/>
        </w:rPr>
        <w:t>ΒΕΛΓΙΟ</w:t>
      </w:r>
      <w:r w:rsidRPr="007A1148">
        <w:rPr>
          <w:b/>
          <w:bCs/>
          <w:lang w:val="en-GB"/>
        </w:rPr>
        <w:t xml:space="preserve">, </w:t>
      </w:r>
      <w:r>
        <w:rPr>
          <w:b/>
          <w:bCs/>
        </w:rPr>
        <w:t>ΓΑΛΛΙΑ</w:t>
      </w:r>
      <w:r w:rsidRPr="007A1148">
        <w:rPr>
          <w:b/>
          <w:bCs/>
          <w:lang w:val="en-GB"/>
        </w:rPr>
        <w:t xml:space="preserve">, </w:t>
      </w:r>
      <w:r>
        <w:rPr>
          <w:b/>
          <w:bCs/>
        </w:rPr>
        <w:t>ΛΟΥΞΕΜΒΟΥΡΓΟ</w:t>
      </w:r>
      <w:r w:rsidRPr="007A1148">
        <w:rPr>
          <w:b/>
          <w:bCs/>
          <w:lang w:val="en-GB"/>
        </w:rPr>
        <w:t xml:space="preserve"> </w:t>
      </w:r>
      <w:r w:rsidRPr="007A1148">
        <w:rPr>
          <w:b/>
          <w:bCs/>
          <w:lang w:val="en-GB" w:eastAsia="en-US"/>
        </w:rPr>
        <w:t xml:space="preserve">| </w:t>
      </w:r>
      <w:r>
        <w:rPr>
          <w:b/>
          <w:bCs/>
          <w:lang w:val="en-US" w:eastAsia="en-US"/>
        </w:rPr>
        <w:t>BELGIQUE</w:t>
      </w:r>
      <w:r w:rsidRPr="007A1148">
        <w:rPr>
          <w:b/>
          <w:bCs/>
          <w:lang w:val="en-GB" w:eastAsia="en-US"/>
        </w:rPr>
        <w:t xml:space="preserve">, </w:t>
      </w:r>
      <w:r>
        <w:rPr>
          <w:b/>
          <w:bCs/>
          <w:lang w:val="en-US" w:eastAsia="en-US"/>
        </w:rPr>
        <w:t>FRANCE</w:t>
      </w:r>
      <w:r w:rsidRPr="007A1148">
        <w:rPr>
          <w:b/>
          <w:bCs/>
          <w:lang w:val="en-GB" w:eastAsia="en-US"/>
        </w:rPr>
        <w:t xml:space="preserve">, </w:t>
      </w:r>
      <w:r>
        <w:rPr>
          <w:b/>
          <w:bCs/>
          <w:lang w:val="en-US" w:eastAsia="en-US"/>
        </w:rPr>
        <w:t>LUXEMBOURG</w:t>
      </w:r>
      <w:r w:rsidRPr="007A1148">
        <w:rPr>
          <w:b/>
          <w:bCs/>
          <w:lang w:val="en-GB" w:eastAsia="en-US"/>
        </w:rPr>
        <w:t>, 2012</w:t>
      </w:r>
    </w:p>
    <w:p w:rsidR="008C222B" w:rsidRPr="007A1148" w:rsidRDefault="008C222B">
      <w:pPr>
        <w:rPr>
          <w:lang w:val="en-GB"/>
        </w:rPr>
      </w:pPr>
      <w:r>
        <w:rPr>
          <w:b/>
          <w:bCs/>
        </w:rPr>
        <w:t>Σκηνοθεσία</w:t>
      </w:r>
      <w:r w:rsidRPr="007A1148">
        <w:rPr>
          <w:b/>
          <w:bCs/>
          <w:lang w:val="en-GB"/>
        </w:rPr>
        <w:t xml:space="preserve"> </w:t>
      </w:r>
      <w:r w:rsidRPr="007A1148">
        <w:rPr>
          <w:lang w:val="en-GB" w:eastAsia="en-US"/>
        </w:rPr>
        <w:t xml:space="preserve">/ </w:t>
      </w:r>
      <w:r>
        <w:rPr>
          <w:b/>
          <w:bCs/>
          <w:lang w:val="en-US" w:eastAsia="en-US"/>
        </w:rPr>
        <w:t>Realisation</w:t>
      </w:r>
      <w:r w:rsidRPr="007A1148">
        <w:rPr>
          <w:b/>
          <w:bCs/>
          <w:lang w:val="en-GB" w:eastAsia="en-US"/>
        </w:rPr>
        <w:t xml:space="preserve"> </w:t>
      </w:r>
      <w:r w:rsidRPr="007A1148">
        <w:rPr>
          <w:lang w:val="en-GB" w:eastAsia="en-US"/>
        </w:rPr>
        <w:t xml:space="preserve">: </w:t>
      </w:r>
      <w:r>
        <w:rPr>
          <w:lang w:val="en-US" w:eastAsia="en-US"/>
        </w:rPr>
        <w:t>Francois</w:t>
      </w:r>
      <w:r w:rsidRPr="007A1148">
        <w:rPr>
          <w:lang w:val="en-GB" w:eastAsia="en-US"/>
        </w:rPr>
        <w:t xml:space="preserve"> </w:t>
      </w:r>
      <w:r>
        <w:rPr>
          <w:lang w:val="en-US" w:eastAsia="en-US"/>
        </w:rPr>
        <w:t>Pirot</w:t>
      </w:r>
      <w:r w:rsidRPr="007A1148">
        <w:rPr>
          <w:lang w:val="en-GB" w:eastAsia="en-US"/>
        </w:rPr>
        <w:t xml:space="preserve"> </w:t>
      </w:r>
      <w:r>
        <w:rPr>
          <w:b/>
          <w:bCs/>
        </w:rPr>
        <w:t>Σενάριο</w:t>
      </w:r>
      <w:r w:rsidRPr="007A1148">
        <w:rPr>
          <w:b/>
          <w:bCs/>
          <w:lang w:val="en-GB"/>
        </w:rPr>
        <w:t xml:space="preserve"> </w:t>
      </w:r>
      <w:r w:rsidRPr="007A1148">
        <w:rPr>
          <w:b/>
          <w:bCs/>
          <w:lang w:val="en-GB" w:eastAsia="en-US"/>
        </w:rPr>
        <w:t xml:space="preserve">/ </w:t>
      </w:r>
      <w:r>
        <w:rPr>
          <w:b/>
          <w:bCs/>
          <w:lang w:val="en-US" w:eastAsia="en-US"/>
        </w:rPr>
        <w:t>Scenario</w:t>
      </w:r>
      <w:r w:rsidRPr="007A1148">
        <w:rPr>
          <w:b/>
          <w:bCs/>
          <w:lang w:val="en-GB" w:eastAsia="en-US"/>
        </w:rPr>
        <w:t xml:space="preserve">: </w:t>
      </w:r>
      <w:r>
        <w:rPr>
          <w:lang w:val="en-US" w:eastAsia="en-US"/>
        </w:rPr>
        <w:t>Franpois</w:t>
      </w:r>
      <w:r w:rsidRPr="007A1148">
        <w:rPr>
          <w:lang w:val="en-GB" w:eastAsia="en-US"/>
        </w:rPr>
        <w:t xml:space="preserve"> </w:t>
      </w:r>
      <w:r>
        <w:rPr>
          <w:lang w:val="en-US" w:eastAsia="en-US"/>
        </w:rPr>
        <w:t>Pirot</w:t>
      </w:r>
      <w:r w:rsidRPr="007A1148">
        <w:rPr>
          <w:lang w:val="en-GB" w:eastAsia="en-US"/>
        </w:rPr>
        <w:t xml:space="preserve">, </w:t>
      </w:r>
      <w:r>
        <w:rPr>
          <w:lang w:val="en-US" w:eastAsia="en-US"/>
        </w:rPr>
        <w:t>Maarten</w:t>
      </w:r>
      <w:r w:rsidRPr="007A1148">
        <w:rPr>
          <w:lang w:val="en-GB" w:eastAsia="en-US"/>
        </w:rPr>
        <w:t xml:space="preserve"> </w:t>
      </w:r>
      <w:r>
        <w:rPr>
          <w:lang w:val="en-US" w:eastAsia="en-US"/>
        </w:rPr>
        <w:t>Loix</w:t>
      </w:r>
      <w:r w:rsidRPr="007A1148">
        <w:rPr>
          <w:lang w:val="en-GB" w:eastAsia="en-US"/>
        </w:rPr>
        <w:t xml:space="preserve">, </w:t>
      </w:r>
      <w:r>
        <w:rPr>
          <w:lang w:val="en-US" w:eastAsia="en-US"/>
        </w:rPr>
        <w:t>Jean</w:t>
      </w:r>
      <w:r w:rsidRPr="007A1148">
        <w:rPr>
          <w:lang w:val="en-GB" w:eastAsia="en-US"/>
        </w:rPr>
        <w:t>-</w:t>
      </w:r>
      <w:r>
        <w:rPr>
          <w:lang w:val="en-US" w:eastAsia="en-US"/>
        </w:rPr>
        <w:t>Benoit</w:t>
      </w:r>
      <w:r w:rsidRPr="007A1148">
        <w:rPr>
          <w:lang w:val="en-GB" w:eastAsia="en-US"/>
        </w:rPr>
        <w:t xml:space="preserve"> </w:t>
      </w:r>
      <w:r>
        <w:rPr>
          <w:lang w:val="en-US" w:eastAsia="en-US"/>
        </w:rPr>
        <w:t>Ugeux</w:t>
      </w:r>
      <w:r w:rsidRPr="007A1148">
        <w:rPr>
          <w:lang w:val="en-GB" w:eastAsia="en-US"/>
        </w:rPr>
        <w:t xml:space="preserve"> | </w:t>
      </w:r>
      <w:r>
        <w:rPr>
          <w:b/>
          <w:bCs/>
        </w:rPr>
        <w:t>Ηθοποιοί</w:t>
      </w:r>
      <w:r w:rsidRPr="007A1148">
        <w:rPr>
          <w:b/>
          <w:bCs/>
          <w:lang w:val="en-GB"/>
        </w:rPr>
        <w:t xml:space="preserve"> </w:t>
      </w:r>
      <w:r w:rsidRPr="007A1148">
        <w:rPr>
          <w:lang w:val="en-GB" w:eastAsia="en-US"/>
        </w:rPr>
        <w:t xml:space="preserve">/ </w:t>
      </w:r>
      <w:r>
        <w:rPr>
          <w:b/>
          <w:bCs/>
          <w:lang w:val="en-US" w:eastAsia="en-US"/>
        </w:rPr>
        <w:t>Avec</w:t>
      </w:r>
      <w:r w:rsidRPr="007A1148">
        <w:rPr>
          <w:b/>
          <w:bCs/>
          <w:lang w:val="en-GB" w:eastAsia="en-US"/>
        </w:rPr>
        <w:t xml:space="preserve"> </w:t>
      </w:r>
      <w:r w:rsidRPr="007A1148">
        <w:rPr>
          <w:lang w:val="en-GB" w:eastAsia="en-US"/>
        </w:rPr>
        <w:t xml:space="preserve">: </w:t>
      </w:r>
      <w:r>
        <w:rPr>
          <w:lang w:val="en-US" w:eastAsia="en-US"/>
        </w:rPr>
        <w:t>Arthur</w:t>
      </w:r>
      <w:r w:rsidRPr="007A1148">
        <w:rPr>
          <w:lang w:val="en-GB" w:eastAsia="en-US"/>
        </w:rPr>
        <w:t xml:space="preserve"> </w:t>
      </w:r>
      <w:r>
        <w:rPr>
          <w:lang w:val="en-US" w:eastAsia="en-US"/>
        </w:rPr>
        <w:t>Dupont</w:t>
      </w:r>
      <w:r w:rsidRPr="007A1148">
        <w:rPr>
          <w:lang w:val="en-GB" w:eastAsia="en-US"/>
        </w:rPr>
        <w:t xml:space="preserve">, </w:t>
      </w:r>
      <w:r>
        <w:rPr>
          <w:lang w:val="en-US" w:eastAsia="en-US"/>
        </w:rPr>
        <w:t>Guillaume</w:t>
      </w:r>
      <w:r w:rsidRPr="007A1148">
        <w:rPr>
          <w:lang w:val="en-GB" w:eastAsia="en-US"/>
        </w:rPr>
        <w:t xml:space="preserve"> </w:t>
      </w:r>
      <w:r>
        <w:rPr>
          <w:lang w:val="en-US" w:eastAsia="en-US"/>
        </w:rPr>
        <w:t>Gouix</w:t>
      </w:r>
      <w:r w:rsidRPr="007A1148">
        <w:rPr>
          <w:lang w:val="en-GB" w:eastAsia="en-US"/>
        </w:rPr>
        <w:t xml:space="preserve">, </w:t>
      </w:r>
      <w:r>
        <w:rPr>
          <w:lang w:val="en-US" w:eastAsia="en-US"/>
        </w:rPr>
        <w:t>Jean</w:t>
      </w:r>
      <w:r w:rsidRPr="007A1148">
        <w:rPr>
          <w:lang w:val="en-GB" w:eastAsia="en-US"/>
        </w:rPr>
        <w:t>-</w:t>
      </w:r>
      <w:r>
        <w:rPr>
          <w:lang w:val="en-US" w:eastAsia="en-US"/>
        </w:rPr>
        <w:t>Paul</w:t>
      </w:r>
      <w:r w:rsidRPr="007A1148">
        <w:rPr>
          <w:lang w:val="en-GB" w:eastAsia="en-US"/>
        </w:rPr>
        <w:t xml:space="preserve"> </w:t>
      </w:r>
      <w:r>
        <w:rPr>
          <w:lang w:val="en-US" w:eastAsia="en-US"/>
        </w:rPr>
        <w:t>Bonnaire</w:t>
      </w:r>
      <w:r w:rsidRPr="007A1148">
        <w:rPr>
          <w:lang w:val="en-GB" w:eastAsia="en-US"/>
        </w:rPr>
        <w:t xml:space="preserve"> | </w:t>
      </w:r>
      <w:r w:rsidRPr="007A1148">
        <w:rPr>
          <w:b/>
          <w:bCs/>
          <w:lang w:val="en-GB"/>
        </w:rPr>
        <w:t>'</w:t>
      </w:r>
      <w:r>
        <w:rPr>
          <w:b/>
          <w:bCs/>
        </w:rPr>
        <w:t>Εγχρωμο</w:t>
      </w:r>
      <w:r w:rsidRPr="007A1148">
        <w:rPr>
          <w:b/>
          <w:bCs/>
          <w:lang w:val="en-GB"/>
        </w:rPr>
        <w:t xml:space="preserve"> </w:t>
      </w:r>
      <w:r w:rsidRPr="007A1148">
        <w:rPr>
          <w:b/>
          <w:bCs/>
          <w:lang w:val="en-GB" w:eastAsia="en-US"/>
        </w:rPr>
        <w:t xml:space="preserve">/ </w:t>
      </w:r>
      <w:r>
        <w:rPr>
          <w:b/>
          <w:bCs/>
          <w:lang w:val="en-US" w:eastAsia="en-US"/>
        </w:rPr>
        <w:t>Couleur</w:t>
      </w:r>
      <w:r w:rsidRPr="007A1148">
        <w:rPr>
          <w:b/>
          <w:bCs/>
          <w:lang w:val="en-GB" w:eastAsia="en-US"/>
        </w:rPr>
        <w:t>, 95'</w:t>
      </w:r>
    </w:p>
    <w:p w:rsidR="008C222B" w:rsidRPr="007A1148" w:rsidRDefault="008C222B">
      <w:pPr>
        <w:rPr>
          <w:lang w:val="en-GB" w:eastAsia="en-US"/>
        </w:rPr>
      </w:pPr>
    </w:p>
    <w:p w:rsidR="008C222B" w:rsidRDefault="008C222B">
      <w:pPr>
        <w:rPr>
          <w:i/>
          <w:iCs/>
        </w:rPr>
      </w:pPr>
      <w:r>
        <w:rPr>
          <w:i/>
          <w:iCs/>
          <w:lang w:eastAsia="en-US"/>
        </w:rPr>
        <w:t xml:space="preserve">Ο </w:t>
      </w:r>
      <w:r>
        <w:rPr>
          <w:i/>
          <w:iCs/>
          <w:lang w:val="en-US" w:eastAsia="en-US"/>
        </w:rPr>
        <w:t>Simon</w:t>
      </w:r>
      <w:r>
        <w:rPr>
          <w:i/>
          <w:iCs/>
          <w:lang w:eastAsia="en-US"/>
        </w:rPr>
        <w:t xml:space="preserve"> </w:t>
      </w:r>
      <w:r>
        <w:rPr>
          <w:i/>
          <w:iCs/>
        </w:rPr>
        <w:t xml:space="preserve">εγκατέλειψε τη δουλειά και τη φιλενάδα του στην πόλη για να γυρίσει στο χωριό του. Ξαναβρίσκει τον </w:t>
      </w:r>
      <w:r>
        <w:rPr>
          <w:i/>
          <w:iCs/>
          <w:lang w:val="en-US" w:eastAsia="en-US"/>
        </w:rPr>
        <w:t>Julien</w:t>
      </w:r>
      <w:r>
        <w:rPr>
          <w:i/>
          <w:iCs/>
          <w:lang w:eastAsia="en-US"/>
        </w:rPr>
        <w:t xml:space="preserve">, </w:t>
      </w:r>
      <w:r>
        <w:rPr>
          <w:i/>
          <w:iCs/>
        </w:rPr>
        <w:t>τον παιδικό του φίλο. Ένα βράδυ, οι δυο τριαντάρηδες αποφασίζουν να πραγματο</w:t>
      </w:r>
      <w:r>
        <w:rPr>
          <w:i/>
          <w:iCs/>
        </w:rPr>
        <w:softHyphen/>
        <w:t xml:space="preserve">ποιήσουν ένα εφηβικό </w:t>
      </w:r>
      <w:r>
        <w:rPr>
          <w:i/>
          <w:iCs/>
          <w:lang w:eastAsia="en-US"/>
        </w:rPr>
        <w:t xml:space="preserve">τους </w:t>
      </w:r>
      <w:r>
        <w:rPr>
          <w:i/>
          <w:iCs/>
        </w:rPr>
        <w:t xml:space="preserve">όνειρο: να κάνουν ένα περιπετειώδες ταξίδι. Αγοράζουν ένα τροχόσπιτο, αλλά μια βλάβη </w:t>
      </w:r>
      <w:r>
        <w:rPr>
          <w:i/>
          <w:iCs/>
          <w:lang w:eastAsia="en-US"/>
        </w:rPr>
        <w:t xml:space="preserve">τους </w:t>
      </w:r>
      <w:r>
        <w:rPr>
          <w:i/>
          <w:iCs/>
        </w:rPr>
        <w:t>καθυστε</w:t>
      </w:r>
      <w:r>
        <w:rPr>
          <w:i/>
          <w:iCs/>
        </w:rPr>
        <w:softHyphen/>
        <w:t xml:space="preserve">ρεί. Δεν πειράζει, εκείνοι θα ξεκινήσουν το ταξίδι </w:t>
      </w:r>
      <w:r>
        <w:rPr>
          <w:i/>
          <w:iCs/>
          <w:lang w:eastAsia="en-US"/>
        </w:rPr>
        <w:t>τους..επί τόπου.</w:t>
      </w:r>
    </w:p>
    <w:p w:rsidR="008C222B" w:rsidRDefault="008C222B"/>
    <w:p w:rsidR="008C222B" w:rsidRDefault="008C222B">
      <w:pPr>
        <w:jc w:val="center"/>
        <w:rPr>
          <w:rStyle w:val="30"/>
          <w:rFonts w:ascii="Times New Roman" w:hAnsi="Times New Roman" w:cs="Times New Roman"/>
          <w:color w:val="000000"/>
          <w:sz w:val="28"/>
          <w:szCs w:val="28"/>
          <w:u w:val="single"/>
          <w:lang w:eastAsia="en-US"/>
        </w:rPr>
      </w:pPr>
      <w:r>
        <w:rPr>
          <w:rStyle w:val="30"/>
          <w:rFonts w:ascii="Times New Roman" w:hAnsi="Times New Roman" w:cs="Times New Roman"/>
          <w:color w:val="000000"/>
          <w:sz w:val="28"/>
          <w:szCs w:val="28"/>
          <w:u w:val="single"/>
          <w:lang w:eastAsia="en-US"/>
        </w:rPr>
        <w:t xml:space="preserve">Τετάρτη 13 Μαΐου 2015, ώρα 19:00 </w:t>
      </w:r>
    </w:p>
    <w:p w:rsidR="008C222B" w:rsidRDefault="008C222B"/>
    <w:p w:rsidR="008C222B" w:rsidRDefault="008C222B">
      <w:pPr>
        <w:jc w:val="center"/>
        <w:rPr>
          <w:b/>
          <w:bCs/>
          <w:lang w:eastAsia="en-US"/>
        </w:rPr>
      </w:pPr>
      <w:r w:rsidRPr="004567CA">
        <w:rPr>
          <w:b/>
          <w:bCs/>
          <w:noProof/>
        </w:rPr>
        <w:pict>
          <v:shape id="Εικόνα 12" o:spid="_x0000_i1029" type="#_x0000_t75" style="width:166.5pt;height:222pt;visibility:visible">
            <v:imagedata r:id="rId9" o:title=""/>
          </v:shape>
        </w:pict>
      </w:r>
    </w:p>
    <w:p w:rsidR="008C222B" w:rsidRDefault="008C222B">
      <w:pPr>
        <w:rPr>
          <w:b/>
          <w:bCs/>
          <w:lang w:eastAsia="en-US"/>
        </w:rPr>
      </w:pPr>
    </w:p>
    <w:p w:rsidR="008C222B" w:rsidRDefault="008C222B">
      <w:pPr>
        <w:rPr>
          <w:lang w:val="fr-FR"/>
        </w:rPr>
      </w:pPr>
      <w:r>
        <w:rPr>
          <w:b/>
          <w:bCs/>
          <w:lang w:val="fr-FR" w:eastAsia="en-US"/>
        </w:rPr>
        <w:t>UNE VIE DE CHAT</w:t>
      </w:r>
    </w:p>
    <w:p w:rsidR="008C222B" w:rsidRDefault="008C222B">
      <w:pPr>
        <w:rPr>
          <w:lang w:val="fr-FR"/>
        </w:rPr>
      </w:pPr>
      <w:r>
        <w:rPr>
          <w:b/>
          <w:bCs/>
        </w:rPr>
        <w:t>ΒΕΛΓΙΟ</w:t>
      </w:r>
      <w:r>
        <w:rPr>
          <w:b/>
          <w:bCs/>
          <w:lang w:val="fr-FR"/>
        </w:rPr>
        <w:t xml:space="preserve">, </w:t>
      </w:r>
      <w:r>
        <w:rPr>
          <w:b/>
          <w:bCs/>
        </w:rPr>
        <w:t>ΕΛΒΕΤΙΑ</w:t>
      </w:r>
      <w:r>
        <w:rPr>
          <w:b/>
          <w:bCs/>
          <w:lang w:val="fr-FR"/>
        </w:rPr>
        <w:t xml:space="preserve">, </w:t>
      </w:r>
      <w:r>
        <w:rPr>
          <w:b/>
          <w:bCs/>
        </w:rPr>
        <w:t>ΓΑΛΛΙΑ</w:t>
      </w:r>
      <w:r>
        <w:rPr>
          <w:b/>
          <w:bCs/>
          <w:lang w:val="fr-FR"/>
        </w:rPr>
        <w:t xml:space="preserve">, </w:t>
      </w:r>
      <w:r>
        <w:rPr>
          <w:b/>
          <w:bCs/>
        </w:rPr>
        <w:t>ΝΕΑ</w:t>
      </w:r>
      <w:r>
        <w:rPr>
          <w:b/>
          <w:bCs/>
          <w:lang w:val="fr-FR"/>
        </w:rPr>
        <w:t xml:space="preserve"> </w:t>
      </w:r>
      <w:r>
        <w:rPr>
          <w:b/>
          <w:bCs/>
        </w:rPr>
        <w:t>ΖΗΛΑΝΔΙΑ</w:t>
      </w:r>
      <w:r>
        <w:rPr>
          <w:b/>
          <w:bCs/>
          <w:lang w:val="fr-FR"/>
        </w:rPr>
        <w:t xml:space="preserve"> | </w:t>
      </w:r>
      <w:r>
        <w:rPr>
          <w:b/>
          <w:bCs/>
          <w:lang w:val="fr-FR" w:eastAsia="en-US"/>
        </w:rPr>
        <w:t xml:space="preserve">BELGIQUE, SUISSE, FRANCE, NOUVELLE-ZELANDE </w:t>
      </w:r>
      <w:r>
        <w:rPr>
          <w:lang w:val="fr-FR" w:eastAsia="en-US"/>
        </w:rPr>
        <w:t xml:space="preserve">2010 </w:t>
      </w:r>
      <w:r>
        <w:rPr>
          <w:b/>
          <w:bCs/>
        </w:rPr>
        <w:t>Σκηνοθεσία</w:t>
      </w:r>
      <w:r>
        <w:rPr>
          <w:b/>
          <w:bCs/>
          <w:lang w:val="fr-FR"/>
        </w:rPr>
        <w:t xml:space="preserve"> </w:t>
      </w:r>
      <w:r>
        <w:rPr>
          <w:lang w:val="fr-FR" w:eastAsia="en-US"/>
        </w:rPr>
        <w:t xml:space="preserve">/ </w:t>
      </w:r>
      <w:r>
        <w:rPr>
          <w:b/>
          <w:bCs/>
          <w:lang w:val="fr-FR" w:eastAsia="en-US"/>
        </w:rPr>
        <w:t xml:space="preserve">Realisation </w:t>
      </w:r>
      <w:r>
        <w:rPr>
          <w:lang w:val="fr-FR" w:eastAsia="en-US"/>
        </w:rPr>
        <w:t xml:space="preserve">: Alain Gagnol, Jean-Loup Felicioli </w:t>
      </w:r>
      <w:r>
        <w:rPr>
          <w:b/>
          <w:bCs/>
        </w:rPr>
        <w:t>Σενάριο</w:t>
      </w:r>
      <w:r>
        <w:rPr>
          <w:b/>
          <w:bCs/>
          <w:lang w:val="fr-FR"/>
        </w:rPr>
        <w:t xml:space="preserve"> </w:t>
      </w:r>
      <w:r>
        <w:rPr>
          <w:lang w:val="fr-FR" w:eastAsia="en-US"/>
        </w:rPr>
        <w:t xml:space="preserve">/ </w:t>
      </w:r>
      <w:r>
        <w:rPr>
          <w:b/>
          <w:bCs/>
          <w:lang w:val="fr-FR" w:eastAsia="en-US"/>
        </w:rPr>
        <w:t xml:space="preserve">Scenario </w:t>
      </w:r>
      <w:r>
        <w:rPr>
          <w:lang w:val="fr-FR" w:eastAsia="en-US"/>
        </w:rPr>
        <w:t>: Alain Gagnol</w:t>
      </w:r>
    </w:p>
    <w:p w:rsidR="008C222B" w:rsidRDefault="008C222B">
      <w:pPr>
        <w:rPr>
          <w:lang w:val="fr-FR"/>
        </w:rPr>
      </w:pPr>
      <w:r>
        <w:rPr>
          <w:b/>
          <w:bCs/>
          <w:lang w:val="fr-FR" w:eastAsia="en-US"/>
        </w:rPr>
        <w:t xml:space="preserve">Eiδos </w:t>
      </w:r>
      <w:r>
        <w:rPr>
          <w:lang w:val="fr-FR" w:eastAsia="en-US"/>
        </w:rPr>
        <w:t xml:space="preserve">/ </w:t>
      </w:r>
      <w:r>
        <w:rPr>
          <w:b/>
          <w:bCs/>
          <w:lang w:val="fr-FR" w:eastAsia="en-US"/>
        </w:rPr>
        <w:t xml:space="preserve">Genre </w:t>
      </w:r>
      <w:r>
        <w:rPr>
          <w:lang w:val="fr-FR" w:eastAsia="en-US"/>
        </w:rPr>
        <w:t xml:space="preserve">: Animation | </w:t>
      </w:r>
      <w:r>
        <w:rPr>
          <w:b/>
          <w:bCs/>
          <w:lang w:val="fr-FR"/>
        </w:rPr>
        <w:t>'</w:t>
      </w:r>
      <w:r>
        <w:rPr>
          <w:b/>
          <w:bCs/>
        </w:rPr>
        <w:t>Εγχρωμο</w:t>
      </w:r>
      <w:r>
        <w:rPr>
          <w:b/>
          <w:bCs/>
          <w:lang w:val="fr-FR"/>
        </w:rPr>
        <w:t xml:space="preserve"> </w:t>
      </w:r>
      <w:r>
        <w:rPr>
          <w:lang w:val="fr-FR" w:eastAsia="en-US"/>
        </w:rPr>
        <w:t xml:space="preserve">/ </w:t>
      </w:r>
      <w:r>
        <w:rPr>
          <w:b/>
          <w:bCs/>
          <w:lang w:val="fr-FR" w:eastAsia="en-US"/>
        </w:rPr>
        <w:t xml:space="preserve">Couleur, </w:t>
      </w:r>
      <w:smartTag w:uri="urn:schemas-microsoft-com:office:smarttags" w:element="metricconverter">
        <w:smartTagPr>
          <w:attr w:name="ProductID" w:val="35 mm"/>
        </w:smartTagPr>
        <w:r>
          <w:rPr>
            <w:b/>
            <w:bCs/>
            <w:lang w:val="fr-FR" w:eastAsia="en-US"/>
          </w:rPr>
          <w:t>35 mm</w:t>
        </w:r>
      </w:smartTag>
      <w:r>
        <w:rPr>
          <w:b/>
          <w:bCs/>
          <w:lang w:val="fr-FR" w:eastAsia="en-US"/>
        </w:rPr>
        <w:t xml:space="preserve">, </w:t>
      </w:r>
      <w:r>
        <w:rPr>
          <w:lang w:val="fr-FR" w:eastAsia="en-US"/>
        </w:rPr>
        <w:t>70'</w:t>
      </w:r>
    </w:p>
    <w:p w:rsidR="008C222B" w:rsidRDefault="008C222B">
      <w:pPr>
        <w:rPr>
          <w:lang w:val="fr-FR" w:eastAsia="en-US"/>
        </w:rPr>
      </w:pPr>
    </w:p>
    <w:p w:rsidR="008C222B" w:rsidRDefault="008C222B">
      <w:r>
        <w:rPr>
          <w:lang w:eastAsia="en-US"/>
        </w:rPr>
        <w:t xml:space="preserve">Ο γάτος </w:t>
      </w:r>
      <w:r>
        <w:t xml:space="preserve">Ντίνο μοιράζει τη ζωή του ανάμεσα σε δύο σπίτια. Την ημέρα, ζει με τη Ζοέ, την κόρη </w:t>
      </w:r>
      <w:r>
        <w:rPr>
          <w:lang w:eastAsia="en-US"/>
        </w:rPr>
        <w:t xml:space="preserve">μιας </w:t>
      </w:r>
      <w:r>
        <w:t xml:space="preserve">αστυνομικού. Τη νύχτα, σκαρφαλώνει </w:t>
      </w:r>
      <w:r>
        <w:rPr>
          <w:lang w:eastAsia="en-US"/>
        </w:rPr>
        <w:t xml:space="preserve">στις </w:t>
      </w:r>
      <w:r>
        <w:t>στέγες του Παρισιού με παρέα το Νίκο, ένα διαρρήκτη. Η Ζαν, η αστυνομικός, πρέπει να σταματήσει το δράστη πολυάριθμων κλο</w:t>
      </w:r>
      <w:r>
        <w:softHyphen/>
        <w:t>πών κοσμημάτων και ν’ ασχοληθεί με την παρακολούθηση του Κολοσσού του Ναϊρόμπι που εποφθαλμιά ο κακοποιός Κοστά...</w:t>
      </w:r>
    </w:p>
    <w:p w:rsidR="008C222B" w:rsidRDefault="008C222B"/>
    <w:p w:rsidR="008C222B" w:rsidRDefault="008C222B">
      <w:pPr>
        <w:jc w:val="center"/>
        <w:rPr>
          <w:rStyle w:val="30"/>
          <w:rFonts w:ascii="Times New Roman" w:hAnsi="Times New Roman" w:cs="Times New Roman"/>
          <w:color w:val="000000"/>
          <w:sz w:val="28"/>
          <w:szCs w:val="28"/>
          <w:u w:val="single"/>
          <w:lang w:eastAsia="en-US"/>
        </w:rPr>
      </w:pPr>
      <w:r>
        <w:rPr>
          <w:rStyle w:val="30"/>
          <w:rFonts w:ascii="Times New Roman" w:hAnsi="Times New Roman" w:cs="Times New Roman"/>
          <w:color w:val="000000"/>
          <w:sz w:val="28"/>
          <w:szCs w:val="28"/>
          <w:u w:val="single"/>
          <w:lang w:eastAsia="en-US"/>
        </w:rPr>
        <w:t xml:space="preserve">Τετάρτη 13 Μαΐου 2015, ώρα 21:00 </w:t>
      </w:r>
    </w:p>
    <w:p w:rsidR="008C222B" w:rsidRDefault="008C222B">
      <w:r>
        <w:rPr>
          <w:noProof/>
        </w:rPr>
        <w:pict>
          <v:shape id="Εικόνα 13" o:spid="_x0000_s1026" type="#_x0000_t75" style="position:absolute;margin-left:121.5pt;margin-top:.3pt;width:148.5pt;height:197.25pt;z-index:-251658240;visibility:visible" wrapcoords="-109 0 -109 21518 21600 21518 21600 0 -109 0">
            <v:imagedata r:id="rId10" o:title=""/>
            <w10:wrap type="tight"/>
          </v:shape>
        </w:pict>
      </w:r>
    </w:p>
    <w:p w:rsidR="008C222B" w:rsidRDefault="008C222B"/>
    <w:p w:rsidR="008C222B" w:rsidRDefault="008C222B">
      <w:pPr>
        <w:jc w:val="center"/>
        <w:rPr>
          <w:b/>
          <w:bCs/>
          <w:lang w:eastAsia="en-US"/>
        </w:rPr>
      </w:pPr>
    </w:p>
    <w:p w:rsidR="008C222B" w:rsidRDefault="008C222B">
      <w:pPr>
        <w:rPr>
          <w:b/>
          <w:bCs/>
          <w:lang w:eastAsia="en-US"/>
        </w:rPr>
      </w:pPr>
    </w:p>
    <w:p w:rsidR="008C222B" w:rsidRDefault="008C222B">
      <w:pPr>
        <w:rPr>
          <w:b/>
          <w:bCs/>
          <w:lang w:eastAsia="en-US"/>
        </w:rPr>
      </w:pPr>
    </w:p>
    <w:p w:rsidR="008C222B" w:rsidRDefault="008C222B">
      <w:pPr>
        <w:rPr>
          <w:b/>
          <w:bCs/>
          <w:lang w:eastAsia="en-US"/>
        </w:rPr>
      </w:pPr>
    </w:p>
    <w:p w:rsidR="008C222B" w:rsidRDefault="008C222B">
      <w:pPr>
        <w:rPr>
          <w:b/>
          <w:bCs/>
          <w:lang w:eastAsia="en-US"/>
        </w:rPr>
      </w:pPr>
    </w:p>
    <w:p w:rsidR="008C222B" w:rsidRDefault="008C222B">
      <w:pPr>
        <w:rPr>
          <w:b/>
          <w:bCs/>
          <w:lang w:eastAsia="en-US"/>
        </w:rPr>
      </w:pPr>
    </w:p>
    <w:p w:rsidR="008C222B" w:rsidRDefault="008C222B">
      <w:pPr>
        <w:rPr>
          <w:b/>
          <w:bCs/>
          <w:lang w:eastAsia="en-US"/>
        </w:rPr>
      </w:pPr>
    </w:p>
    <w:p w:rsidR="008C222B" w:rsidRDefault="008C222B">
      <w:pPr>
        <w:rPr>
          <w:b/>
          <w:bCs/>
          <w:lang w:eastAsia="en-US"/>
        </w:rPr>
      </w:pPr>
    </w:p>
    <w:p w:rsidR="008C222B" w:rsidRDefault="008C222B">
      <w:pPr>
        <w:rPr>
          <w:b/>
          <w:bCs/>
          <w:lang w:eastAsia="en-US"/>
        </w:rPr>
      </w:pPr>
    </w:p>
    <w:p w:rsidR="008C222B" w:rsidRDefault="008C222B">
      <w:pPr>
        <w:rPr>
          <w:b/>
          <w:bCs/>
          <w:lang w:eastAsia="en-US"/>
        </w:rPr>
      </w:pPr>
    </w:p>
    <w:p w:rsidR="008C222B" w:rsidRDefault="008C222B">
      <w:pPr>
        <w:rPr>
          <w:b/>
          <w:bCs/>
          <w:lang w:eastAsia="en-US"/>
        </w:rPr>
      </w:pPr>
    </w:p>
    <w:p w:rsidR="008C222B" w:rsidRDefault="008C222B">
      <w:pPr>
        <w:rPr>
          <w:b/>
          <w:bCs/>
          <w:lang w:eastAsia="en-US"/>
        </w:rPr>
      </w:pPr>
    </w:p>
    <w:p w:rsidR="008C222B" w:rsidRDefault="008C222B">
      <w:pPr>
        <w:rPr>
          <w:b/>
          <w:bCs/>
          <w:lang w:eastAsia="en-US"/>
        </w:rPr>
      </w:pPr>
    </w:p>
    <w:p w:rsidR="008C222B" w:rsidRDefault="008C222B">
      <w:pPr>
        <w:rPr>
          <w:b/>
          <w:bCs/>
          <w:lang w:eastAsia="en-US"/>
        </w:rPr>
      </w:pPr>
    </w:p>
    <w:p w:rsidR="008C222B" w:rsidRDefault="008C222B">
      <w:pPr>
        <w:rPr>
          <w:b/>
          <w:bCs/>
          <w:lang w:eastAsia="en-US"/>
        </w:rPr>
      </w:pPr>
    </w:p>
    <w:p w:rsidR="008C222B" w:rsidRDefault="008C222B">
      <w:pPr>
        <w:rPr>
          <w:b/>
          <w:bCs/>
          <w:lang w:eastAsia="en-US"/>
        </w:rPr>
      </w:pPr>
    </w:p>
    <w:p w:rsidR="008C222B" w:rsidRDefault="008C222B">
      <w:pPr>
        <w:rPr>
          <w:lang w:val="fr-FR"/>
        </w:rPr>
      </w:pPr>
      <w:smartTag w:uri="urn:schemas-microsoft-com:office:smarttags" w:element="PersonName">
        <w:smartTagPr>
          <w:attr w:name="ProductID" w:val="LA FILLE DU"/>
        </w:smartTagPr>
        <w:r>
          <w:rPr>
            <w:b/>
            <w:bCs/>
            <w:lang w:val="fr-FR" w:eastAsia="en-US"/>
          </w:rPr>
          <w:t>LA FILLE DU</w:t>
        </w:r>
      </w:smartTag>
      <w:r>
        <w:rPr>
          <w:b/>
          <w:bCs/>
          <w:lang w:val="fr-FR" w:eastAsia="en-US"/>
        </w:rPr>
        <w:t xml:space="preserve"> 14 JUILLET</w:t>
      </w:r>
    </w:p>
    <w:p w:rsidR="008C222B" w:rsidRDefault="008C222B">
      <w:pPr>
        <w:rPr>
          <w:lang w:val="fr-FR"/>
        </w:rPr>
      </w:pPr>
      <w:r>
        <w:rPr>
          <w:b/>
          <w:bCs/>
        </w:rPr>
        <w:t>ΓΑΛΛΙΑ</w:t>
      </w:r>
      <w:r>
        <w:rPr>
          <w:b/>
          <w:bCs/>
          <w:lang w:val="fr-FR"/>
        </w:rPr>
        <w:t xml:space="preserve"> </w:t>
      </w:r>
      <w:r>
        <w:rPr>
          <w:b/>
          <w:bCs/>
          <w:lang w:val="fr-FR" w:eastAsia="en-US"/>
        </w:rPr>
        <w:t>| FRANCE, 2013</w:t>
      </w:r>
    </w:p>
    <w:p w:rsidR="008C222B" w:rsidRDefault="008C222B">
      <w:pPr>
        <w:rPr>
          <w:lang w:val="fr-FR"/>
        </w:rPr>
      </w:pPr>
      <w:r>
        <w:rPr>
          <w:b/>
          <w:bCs/>
        </w:rPr>
        <w:t>Σκηνοθεσία</w:t>
      </w:r>
      <w:r>
        <w:rPr>
          <w:b/>
          <w:bCs/>
          <w:lang w:val="fr-FR"/>
        </w:rPr>
        <w:t xml:space="preserve"> </w:t>
      </w:r>
      <w:r>
        <w:rPr>
          <w:b/>
          <w:bCs/>
          <w:lang w:val="fr-FR" w:eastAsia="en-US"/>
        </w:rPr>
        <w:t xml:space="preserve">- </w:t>
      </w:r>
      <w:r>
        <w:rPr>
          <w:b/>
          <w:bCs/>
        </w:rPr>
        <w:t>Σενάριο</w:t>
      </w:r>
      <w:r>
        <w:rPr>
          <w:b/>
          <w:bCs/>
          <w:lang w:val="fr-FR"/>
        </w:rPr>
        <w:t xml:space="preserve"> </w:t>
      </w:r>
      <w:r>
        <w:rPr>
          <w:b/>
          <w:bCs/>
          <w:lang w:val="fr-FR" w:eastAsia="en-US"/>
        </w:rPr>
        <w:t xml:space="preserve">/ Realisation - Scenario </w:t>
      </w:r>
      <w:r>
        <w:rPr>
          <w:lang w:val="fr-FR" w:eastAsia="en-US"/>
        </w:rPr>
        <w:t xml:space="preserve">: Antonin Peretjatko | </w:t>
      </w:r>
      <w:r>
        <w:rPr>
          <w:b/>
          <w:bCs/>
        </w:rPr>
        <w:t>Ηθοποιοί</w:t>
      </w:r>
      <w:r>
        <w:rPr>
          <w:b/>
          <w:bCs/>
          <w:lang w:val="fr-FR"/>
        </w:rPr>
        <w:t xml:space="preserve"> </w:t>
      </w:r>
      <w:r>
        <w:rPr>
          <w:lang w:val="fr-FR" w:eastAsia="en-US"/>
        </w:rPr>
        <w:t xml:space="preserve">/ </w:t>
      </w:r>
      <w:r>
        <w:rPr>
          <w:b/>
          <w:bCs/>
          <w:lang w:val="fr-FR" w:eastAsia="en-US"/>
        </w:rPr>
        <w:t xml:space="preserve">Avec </w:t>
      </w:r>
      <w:r>
        <w:rPr>
          <w:lang w:val="fr-FR" w:eastAsia="en-US"/>
        </w:rPr>
        <w:t xml:space="preserve">: Vimala Pons, Gregoire Tachnakian, Vincent Macaigne | </w:t>
      </w:r>
      <w:r>
        <w:rPr>
          <w:b/>
          <w:bCs/>
        </w:rPr>
        <w:t>Έγχρωμο</w:t>
      </w:r>
      <w:r>
        <w:rPr>
          <w:b/>
          <w:bCs/>
          <w:lang w:val="fr-FR"/>
        </w:rPr>
        <w:t xml:space="preserve"> </w:t>
      </w:r>
      <w:r>
        <w:rPr>
          <w:b/>
          <w:bCs/>
          <w:lang w:val="fr-FR" w:eastAsia="en-US"/>
        </w:rPr>
        <w:t>/ Couleur, 88'</w:t>
      </w:r>
    </w:p>
    <w:p w:rsidR="008C222B" w:rsidRDefault="008C222B">
      <w:pPr>
        <w:rPr>
          <w:lang w:val="fr-FR"/>
        </w:rPr>
      </w:pPr>
    </w:p>
    <w:p w:rsidR="008C222B" w:rsidRDefault="008C222B">
      <w:pPr>
        <w:rPr>
          <w:i/>
          <w:iCs/>
        </w:rPr>
      </w:pPr>
      <w:r>
        <w:rPr>
          <w:i/>
          <w:iCs/>
        </w:rPr>
        <w:t xml:space="preserve">Είναι καλοκαίρι στο Παρίσι, έχει αφόρητη ζέστη και λίγο πριν </w:t>
      </w:r>
      <w:r>
        <w:rPr>
          <w:i/>
          <w:iCs/>
          <w:lang w:eastAsia="en-US"/>
        </w:rPr>
        <w:t xml:space="preserve">τους </w:t>
      </w:r>
      <w:r>
        <w:rPr>
          <w:i/>
          <w:iCs/>
        </w:rPr>
        <w:t xml:space="preserve">εορτασμούς </w:t>
      </w:r>
      <w:r>
        <w:rPr>
          <w:i/>
          <w:iCs/>
          <w:lang w:eastAsia="en-US"/>
        </w:rPr>
        <w:t xml:space="preserve">της </w:t>
      </w:r>
      <w:r>
        <w:rPr>
          <w:i/>
          <w:iCs/>
        </w:rPr>
        <w:t>1</w:t>
      </w:r>
      <w:r>
        <w:rPr>
          <w:i/>
          <w:iCs/>
          <w:lang w:eastAsia="en-US"/>
        </w:rPr>
        <w:t>4</w:t>
      </w:r>
      <w:r>
        <w:rPr>
          <w:i/>
          <w:iCs/>
          <w:vertAlign w:val="superscript"/>
          <w:lang w:val="en-US" w:eastAsia="en-US"/>
        </w:rPr>
        <w:t>ns</w:t>
      </w:r>
      <w:r>
        <w:rPr>
          <w:i/>
          <w:iCs/>
          <w:lang w:eastAsia="en-US"/>
        </w:rPr>
        <w:t xml:space="preserve"> </w:t>
      </w:r>
      <w:r>
        <w:rPr>
          <w:i/>
          <w:iCs/>
        </w:rPr>
        <w:t xml:space="preserve">Ιουλίου για την επέτειο </w:t>
      </w:r>
      <w:r>
        <w:rPr>
          <w:i/>
          <w:iCs/>
          <w:lang w:eastAsia="en-US"/>
        </w:rPr>
        <w:t xml:space="preserve">της </w:t>
      </w:r>
      <w:r>
        <w:rPr>
          <w:i/>
          <w:iCs/>
        </w:rPr>
        <w:t xml:space="preserve">Γαλλικής Επανάστασης, ο </w:t>
      </w:r>
      <w:r>
        <w:rPr>
          <w:i/>
          <w:iCs/>
          <w:lang w:val="en-US" w:eastAsia="en-US"/>
        </w:rPr>
        <w:t>Hector</w:t>
      </w:r>
      <w:r>
        <w:rPr>
          <w:i/>
          <w:iCs/>
          <w:lang w:eastAsia="en-US"/>
        </w:rPr>
        <w:t xml:space="preserve"> </w:t>
      </w:r>
      <w:r>
        <w:rPr>
          <w:i/>
          <w:iCs/>
        </w:rPr>
        <w:t xml:space="preserve">γνωρίζει την </w:t>
      </w:r>
      <w:r>
        <w:rPr>
          <w:i/>
          <w:iCs/>
          <w:lang w:val="en-US" w:eastAsia="en-US"/>
        </w:rPr>
        <w:t>Truquette</w:t>
      </w:r>
      <w:r>
        <w:rPr>
          <w:i/>
          <w:iCs/>
          <w:lang w:eastAsia="en-US"/>
        </w:rPr>
        <w:t xml:space="preserve">. </w:t>
      </w:r>
      <w:r>
        <w:rPr>
          <w:i/>
          <w:iCs/>
        </w:rPr>
        <w:t xml:space="preserve">Την προσκαλεί σε ταξίδι αναψυχής μαζί με έναν φίλο του, τον </w:t>
      </w:r>
      <w:r>
        <w:rPr>
          <w:i/>
          <w:iCs/>
          <w:lang w:val="en-US" w:eastAsia="en-US"/>
        </w:rPr>
        <w:t>Pator</w:t>
      </w:r>
      <w:r>
        <w:rPr>
          <w:i/>
          <w:iCs/>
          <w:lang w:eastAsia="en-US"/>
        </w:rPr>
        <w:t xml:space="preserve"> </w:t>
      </w:r>
      <w:r>
        <w:rPr>
          <w:i/>
          <w:iCs/>
        </w:rPr>
        <w:t xml:space="preserve">και μία φίλη </w:t>
      </w:r>
      <w:r>
        <w:rPr>
          <w:i/>
          <w:iCs/>
          <w:lang w:eastAsia="en-US"/>
        </w:rPr>
        <w:t xml:space="preserve">της </w:t>
      </w:r>
      <w:r>
        <w:rPr>
          <w:i/>
          <w:iCs/>
          <w:lang w:val="en-US" w:eastAsia="en-US"/>
        </w:rPr>
        <w:t>Truquette</w:t>
      </w:r>
      <w:r>
        <w:rPr>
          <w:i/>
          <w:iCs/>
          <w:lang w:eastAsia="en-US"/>
        </w:rPr>
        <w:t xml:space="preserve">, </w:t>
      </w:r>
      <w:r>
        <w:rPr>
          <w:i/>
          <w:iCs/>
        </w:rPr>
        <w:t xml:space="preserve">την </w:t>
      </w:r>
      <w:r>
        <w:rPr>
          <w:i/>
          <w:iCs/>
          <w:lang w:val="en-US" w:eastAsia="en-US"/>
        </w:rPr>
        <w:t>Charlotte</w:t>
      </w:r>
      <w:r>
        <w:rPr>
          <w:i/>
          <w:iCs/>
          <w:lang w:eastAsia="en-US"/>
        </w:rPr>
        <w:t xml:space="preserve">. </w:t>
      </w:r>
      <w:r>
        <w:rPr>
          <w:i/>
          <w:iCs/>
        </w:rPr>
        <w:t xml:space="preserve">Τα σχέδιά </w:t>
      </w:r>
      <w:r>
        <w:rPr>
          <w:i/>
          <w:iCs/>
          <w:lang w:eastAsia="en-US"/>
        </w:rPr>
        <w:t xml:space="preserve">τους </w:t>
      </w:r>
      <w:r>
        <w:rPr>
          <w:i/>
          <w:iCs/>
        </w:rPr>
        <w:t>Θα χαλάσουν καθ’ οδόν, όταν η γαλλική κυβέρνηση αποφασίζει να περικόψει τις</w:t>
      </w:r>
      <w:r>
        <w:rPr>
          <w:i/>
          <w:iCs/>
          <w:smallCaps/>
          <w:lang w:eastAsia="en-US"/>
        </w:rPr>
        <w:t xml:space="preserve"> </w:t>
      </w:r>
      <w:r>
        <w:rPr>
          <w:i/>
          <w:iCs/>
        </w:rPr>
        <w:t>καλοκαιρινές</w:t>
      </w:r>
      <w:r>
        <w:rPr>
          <w:i/>
          <w:iCs/>
          <w:lang w:eastAsia="en-US"/>
        </w:rPr>
        <w:t xml:space="preserve"> </w:t>
      </w:r>
      <w:r>
        <w:rPr>
          <w:i/>
          <w:iCs/>
        </w:rPr>
        <w:t xml:space="preserve">διακοπές κατά ένα μήνα λόγω οικονομικής </w:t>
      </w:r>
      <w:r>
        <w:rPr>
          <w:i/>
          <w:iCs/>
          <w:lang w:eastAsia="en-US"/>
        </w:rPr>
        <w:t>κρίσης.</w:t>
      </w:r>
    </w:p>
    <w:p w:rsidR="008C222B" w:rsidRDefault="008C222B"/>
    <w:p w:rsidR="008C222B" w:rsidRDefault="008C222B">
      <w:pPr>
        <w:jc w:val="center"/>
        <w:rPr>
          <w:rStyle w:val="30"/>
          <w:rFonts w:ascii="Times New Roman" w:hAnsi="Times New Roman" w:cs="Times New Roman"/>
          <w:color w:val="000000"/>
          <w:sz w:val="28"/>
          <w:szCs w:val="28"/>
          <w:u w:val="single"/>
          <w:lang w:eastAsia="en-US"/>
        </w:rPr>
      </w:pPr>
      <w:r>
        <w:rPr>
          <w:rStyle w:val="30"/>
          <w:rFonts w:ascii="Times New Roman" w:hAnsi="Times New Roman" w:cs="Times New Roman"/>
          <w:color w:val="000000"/>
          <w:sz w:val="28"/>
          <w:szCs w:val="28"/>
          <w:u w:val="single"/>
          <w:lang w:eastAsia="en-US"/>
        </w:rPr>
        <w:t xml:space="preserve">Πέμπτη 14 Μαΐου 2015, ώρα 19:00 </w:t>
      </w:r>
    </w:p>
    <w:p w:rsidR="008C222B" w:rsidRDefault="008C222B">
      <w:pPr>
        <w:rPr>
          <w:b/>
          <w:bCs/>
          <w:lang w:eastAsia="en-US"/>
        </w:rPr>
      </w:pPr>
    </w:p>
    <w:p w:rsidR="008C222B" w:rsidRDefault="008C222B">
      <w:pPr>
        <w:jc w:val="center"/>
        <w:rPr>
          <w:b/>
          <w:bCs/>
          <w:lang w:eastAsia="en-US"/>
        </w:rPr>
      </w:pPr>
      <w:r w:rsidRPr="004567CA">
        <w:rPr>
          <w:b/>
          <w:bCs/>
          <w:noProof/>
        </w:rPr>
        <w:pict>
          <v:shape id="Εικόνα 14" o:spid="_x0000_i1030" type="#_x0000_t75" style="width:168pt;height:226.5pt;visibility:visible">
            <v:imagedata r:id="rId11" o:title=""/>
          </v:shape>
        </w:pict>
      </w:r>
    </w:p>
    <w:p w:rsidR="008C222B" w:rsidRDefault="008C222B">
      <w:pPr>
        <w:rPr>
          <w:b/>
          <w:bCs/>
          <w:lang w:eastAsia="en-US"/>
        </w:rPr>
      </w:pPr>
    </w:p>
    <w:p w:rsidR="008C222B" w:rsidRDefault="008C222B">
      <w:pPr>
        <w:rPr>
          <w:lang w:val="fr-FR"/>
        </w:rPr>
      </w:pPr>
      <w:r>
        <w:rPr>
          <w:b/>
          <w:bCs/>
          <w:lang w:val="fr-FR" w:eastAsia="en-US"/>
        </w:rPr>
        <w:t>LE ROI ET LOISEAU</w:t>
      </w:r>
    </w:p>
    <w:p w:rsidR="008C222B" w:rsidRDefault="008C222B">
      <w:pPr>
        <w:rPr>
          <w:lang w:val="fr-FR"/>
        </w:rPr>
      </w:pPr>
      <w:r>
        <w:rPr>
          <w:b/>
          <w:bCs/>
        </w:rPr>
        <w:t>ΓΑΛΛΙΑ</w:t>
      </w:r>
      <w:r>
        <w:rPr>
          <w:b/>
          <w:bCs/>
          <w:lang w:val="fr-FR"/>
        </w:rPr>
        <w:t xml:space="preserve"> </w:t>
      </w:r>
      <w:r>
        <w:rPr>
          <w:b/>
          <w:bCs/>
          <w:lang w:val="fr-FR" w:eastAsia="en-US"/>
        </w:rPr>
        <w:t>| FRANCE, 1980</w:t>
      </w:r>
    </w:p>
    <w:p w:rsidR="008C222B" w:rsidRDefault="008C222B">
      <w:pPr>
        <w:rPr>
          <w:lang w:val="fr-FR"/>
        </w:rPr>
      </w:pPr>
      <w:r>
        <w:rPr>
          <w:b/>
          <w:bCs/>
        </w:rPr>
        <w:t>Σκηνοθεσία</w:t>
      </w:r>
      <w:r>
        <w:rPr>
          <w:b/>
          <w:bCs/>
          <w:lang w:val="fr-FR"/>
        </w:rPr>
        <w:t xml:space="preserve"> </w:t>
      </w:r>
      <w:r>
        <w:rPr>
          <w:lang w:val="fr-FR" w:eastAsia="en-US"/>
        </w:rPr>
        <w:t xml:space="preserve">/ </w:t>
      </w:r>
      <w:r>
        <w:rPr>
          <w:b/>
          <w:bCs/>
          <w:lang w:val="fr-FR" w:eastAsia="en-US"/>
        </w:rPr>
        <w:t xml:space="preserve">Realisation </w:t>
      </w:r>
      <w:r>
        <w:rPr>
          <w:lang w:val="fr-FR" w:eastAsia="en-US"/>
        </w:rPr>
        <w:t xml:space="preserve">: Paul Grimault | </w:t>
      </w:r>
      <w:r>
        <w:rPr>
          <w:b/>
          <w:bCs/>
        </w:rPr>
        <w:t>Σενάριο</w:t>
      </w:r>
      <w:r>
        <w:rPr>
          <w:b/>
          <w:bCs/>
          <w:lang w:val="fr-FR"/>
        </w:rPr>
        <w:t xml:space="preserve"> </w:t>
      </w:r>
      <w:r>
        <w:rPr>
          <w:lang w:val="fr-FR" w:eastAsia="en-US"/>
        </w:rPr>
        <w:t xml:space="preserve">/ </w:t>
      </w:r>
      <w:r>
        <w:rPr>
          <w:b/>
          <w:bCs/>
          <w:lang w:val="fr-FR" w:eastAsia="en-US"/>
        </w:rPr>
        <w:t xml:space="preserve">Scenario </w:t>
      </w:r>
      <w:r>
        <w:rPr>
          <w:lang w:val="fr-FR" w:eastAsia="en-US"/>
        </w:rPr>
        <w:t>:</w:t>
      </w:r>
    </w:p>
    <w:p w:rsidR="008C222B" w:rsidRDefault="008C222B">
      <w:pPr>
        <w:rPr>
          <w:lang w:val="fr-FR"/>
        </w:rPr>
      </w:pPr>
      <w:r>
        <w:rPr>
          <w:lang w:val="fr-FR" w:eastAsia="en-US"/>
        </w:rPr>
        <w:t xml:space="preserve">Paul Grimault, Jacques Prevert | </w:t>
      </w:r>
      <w:r>
        <w:rPr>
          <w:b/>
          <w:bCs/>
        </w:rPr>
        <w:t>Έγχρωμο</w:t>
      </w:r>
      <w:r>
        <w:rPr>
          <w:b/>
          <w:bCs/>
          <w:lang w:val="fr-FR"/>
        </w:rPr>
        <w:t xml:space="preserve"> </w:t>
      </w:r>
      <w:r>
        <w:rPr>
          <w:b/>
          <w:bCs/>
          <w:lang w:val="fr-FR" w:eastAsia="en-US"/>
        </w:rPr>
        <w:t>/ Couleur, 103'</w:t>
      </w:r>
    </w:p>
    <w:p w:rsidR="008C222B" w:rsidRDefault="008C222B">
      <w:pPr>
        <w:rPr>
          <w:lang w:val="fr-FR"/>
        </w:rPr>
      </w:pPr>
    </w:p>
    <w:p w:rsidR="008C222B" w:rsidRDefault="008C222B">
      <w:pPr>
        <w:rPr>
          <w:i/>
          <w:iCs/>
        </w:rPr>
      </w:pPr>
      <w:r>
        <w:rPr>
          <w:i/>
          <w:iCs/>
        </w:rPr>
        <w:t xml:space="preserve">Ο Βασιλιάς </w:t>
      </w:r>
      <w:r>
        <w:rPr>
          <w:i/>
          <w:iCs/>
          <w:lang w:eastAsia="en-US"/>
        </w:rPr>
        <w:t xml:space="preserve">Κάρολος </w:t>
      </w:r>
      <w:r>
        <w:rPr>
          <w:i/>
          <w:iCs/>
          <w:lang w:val="en-US" w:eastAsia="en-US"/>
        </w:rPr>
        <w:t>V</w:t>
      </w:r>
      <w:r>
        <w:rPr>
          <w:i/>
          <w:iCs/>
          <w:lang w:eastAsia="en-US"/>
        </w:rPr>
        <w:t xml:space="preserve"> + </w:t>
      </w:r>
      <w:r>
        <w:rPr>
          <w:i/>
          <w:iCs/>
          <w:lang w:val="en-US" w:eastAsia="en-US"/>
        </w:rPr>
        <w:t>III</w:t>
      </w:r>
      <w:r>
        <w:rPr>
          <w:i/>
          <w:iCs/>
          <w:lang w:eastAsia="en-US"/>
        </w:rPr>
        <w:t xml:space="preserve"> = </w:t>
      </w:r>
      <w:r>
        <w:rPr>
          <w:i/>
          <w:iCs/>
          <w:lang w:val="en-US" w:eastAsia="en-US"/>
        </w:rPr>
        <w:t>VIII</w:t>
      </w:r>
      <w:r>
        <w:rPr>
          <w:i/>
          <w:iCs/>
          <w:lang w:eastAsia="en-US"/>
        </w:rPr>
        <w:t xml:space="preserve"> + </w:t>
      </w:r>
      <w:r>
        <w:rPr>
          <w:i/>
          <w:iCs/>
          <w:lang w:val="en-US" w:eastAsia="en-US"/>
        </w:rPr>
        <w:t>VIII</w:t>
      </w:r>
      <w:r>
        <w:rPr>
          <w:i/>
          <w:iCs/>
          <w:lang w:eastAsia="en-US"/>
        </w:rPr>
        <w:t xml:space="preserve"> = </w:t>
      </w:r>
      <w:r>
        <w:rPr>
          <w:i/>
          <w:iCs/>
          <w:lang w:val="en-US" w:eastAsia="en-US"/>
        </w:rPr>
        <w:t>XVI</w:t>
      </w:r>
      <w:r>
        <w:rPr>
          <w:i/>
          <w:iCs/>
          <w:lang w:eastAsia="en-US"/>
        </w:rPr>
        <w:t xml:space="preserve"> </w:t>
      </w:r>
      <w:r>
        <w:rPr>
          <w:i/>
          <w:iCs/>
        </w:rPr>
        <w:t xml:space="preserve">Βασιλεύει τυραννικά στο Βασίλειο </w:t>
      </w:r>
      <w:r>
        <w:rPr>
          <w:i/>
          <w:iCs/>
          <w:lang w:eastAsia="en-US"/>
        </w:rPr>
        <w:t xml:space="preserve">της </w:t>
      </w:r>
      <w:r>
        <w:rPr>
          <w:i/>
          <w:iCs/>
        </w:rPr>
        <w:t>Ταχυκαρδίας. Μόνο ένα Πουλί που έχει χτίσει τη φωλιά του στην κορυφή του γιγαντιαίου παλατιού δίπλα στα μυστι</w:t>
      </w:r>
      <w:r>
        <w:rPr>
          <w:i/>
          <w:iCs/>
        </w:rPr>
        <w:softHyphen/>
        <w:t xml:space="preserve">κά διαμερίσματα </w:t>
      </w:r>
      <w:r>
        <w:rPr>
          <w:i/>
          <w:iCs/>
          <w:lang w:eastAsia="en-US"/>
        </w:rPr>
        <w:t xml:space="preserve">της </w:t>
      </w:r>
      <w:r>
        <w:rPr>
          <w:i/>
          <w:iCs/>
        </w:rPr>
        <w:t>Μεγαλειότητας του, τολμά να τον χλευάσει. Ο Βασιλιάς είναι ερωτευμένος με μια γοητευτική και σεμνή Βοσκοπούλα την οποία θέλει να παντρευτεί με το ζόρι.</w:t>
      </w:r>
    </w:p>
    <w:p w:rsidR="008C222B" w:rsidRDefault="008C222B"/>
    <w:p w:rsidR="008C222B" w:rsidRDefault="008C222B">
      <w:pPr>
        <w:jc w:val="center"/>
        <w:rPr>
          <w:rStyle w:val="30"/>
          <w:rFonts w:ascii="Times New Roman" w:hAnsi="Times New Roman" w:cs="Times New Roman"/>
          <w:color w:val="000000"/>
          <w:sz w:val="28"/>
          <w:szCs w:val="28"/>
          <w:u w:val="single"/>
          <w:lang w:eastAsia="en-US"/>
        </w:rPr>
      </w:pPr>
      <w:r>
        <w:rPr>
          <w:rStyle w:val="30"/>
          <w:rFonts w:ascii="Times New Roman" w:hAnsi="Times New Roman" w:cs="Times New Roman"/>
          <w:color w:val="000000"/>
          <w:sz w:val="28"/>
          <w:szCs w:val="28"/>
          <w:u w:val="single"/>
          <w:lang w:eastAsia="en-US"/>
        </w:rPr>
        <w:t xml:space="preserve">Πέμπτη 14 Μαΐου 2015, ώρα 21:00 </w:t>
      </w:r>
    </w:p>
    <w:p w:rsidR="008C222B" w:rsidRDefault="008C222B"/>
    <w:p w:rsidR="008C222B" w:rsidRDefault="008C222B">
      <w:pPr>
        <w:jc w:val="center"/>
        <w:rPr>
          <w:b/>
          <w:bCs/>
          <w:lang w:eastAsia="en-US"/>
        </w:rPr>
      </w:pPr>
      <w:r w:rsidRPr="004567CA">
        <w:rPr>
          <w:b/>
          <w:bCs/>
          <w:noProof/>
        </w:rPr>
        <w:pict>
          <v:shape id="Εικόνα 15" o:spid="_x0000_i1031" type="#_x0000_t75" style="width:162pt;height:224.25pt;visibility:visible">
            <v:imagedata r:id="rId12" o:title=""/>
          </v:shape>
        </w:pict>
      </w:r>
    </w:p>
    <w:p w:rsidR="008C222B" w:rsidRDefault="008C222B">
      <w:pPr>
        <w:rPr>
          <w:b/>
          <w:bCs/>
          <w:lang w:eastAsia="en-US"/>
        </w:rPr>
      </w:pPr>
    </w:p>
    <w:p w:rsidR="008C222B" w:rsidRDefault="008C222B">
      <w:pPr>
        <w:rPr>
          <w:lang w:val="fr-FR"/>
        </w:rPr>
      </w:pPr>
      <w:r>
        <w:rPr>
          <w:b/>
          <w:bCs/>
          <w:lang w:val="fr-FR" w:eastAsia="en-US"/>
        </w:rPr>
        <w:t>LA. GRANDE ILLUSION</w:t>
      </w:r>
    </w:p>
    <w:p w:rsidR="008C222B" w:rsidRDefault="008C222B">
      <w:pPr>
        <w:rPr>
          <w:lang w:val="fr-FR"/>
        </w:rPr>
      </w:pPr>
      <w:r>
        <w:rPr>
          <w:b/>
          <w:bCs/>
        </w:rPr>
        <w:t>ΓΑΛΛΙΑ</w:t>
      </w:r>
      <w:r>
        <w:rPr>
          <w:b/>
          <w:bCs/>
          <w:lang w:val="fr-FR"/>
        </w:rPr>
        <w:t xml:space="preserve"> </w:t>
      </w:r>
      <w:r>
        <w:rPr>
          <w:b/>
          <w:bCs/>
          <w:lang w:val="fr-FR" w:eastAsia="en-US"/>
        </w:rPr>
        <w:t>| FRANCE, 1937</w:t>
      </w:r>
    </w:p>
    <w:p w:rsidR="008C222B" w:rsidRDefault="008C222B">
      <w:pPr>
        <w:rPr>
          <w:lang w:val="fr-FR"/>
        </w:rPr>
      </w:pPr>
      <w:r>
        <w:rPr>
          <w:b/>
          <w:bCs/>
        </w:rPr>
        <w:t>Σκηνοθεσία</w:t>
      </w:r>
      <w:r>
        <w:rPr>
          <w:b/>
          <w:bCs/>
          <w:lang w:val="fr-FR"/>
        </w:rPr>
        <w:t xml:space="preserve"> </w:t>
      </w:r>
      <w:r>
        <w:rPr>
          <w:lang w:val="fr-FR" w:eastAsia="en-US"/>
        </w:rPr>
        <w:t xml:space="preserve">/ </w:t>
      </w:r>
      <w:r>
        <w:rPr>
          <w:b/>
          <w:bCs/>
          <w:lang w:val="fr-FR" w:eastAsia="en-US"/>
        </w:rPr>
        <w:t xml:space="preserve">Realisation </w:t>
      </w:r>
      <w:r>
        <w:rPr>
          <w:lang w:val="fr-FR" w:eastAsia="en-US"/>
        </w:rPr>
        <w:t xml:space="preserve">: Jean Renoir | </w:t>
      </w:r>
      <w:r>
        <w:rPr>
          <w:b/>
          <w:bCs/>
        </w:rPr>
        <w:t>Σενάριο</w:t>
      </w:r>
      <w:r>
        <w:rPr>
          <w:b/>
          <w:bCs/>
          <w:lang w:val="fr-FR"/>
        </w:rPr>
        <w:t xml:space="preserve"> </w:t>
      </w:r>
      <w:r>
        <w:rPr>
          <w:lang w:val="fr-FR" w:eastAsia="en-US"/>
        </w:rPr>
        <w:t xml:space="preserve">/ </w:t>
      </w:r>
      <w:r>
        <w:rPr>
          <w:b/>
          <w:bCs/>
          <w:lang w:val="fr-FR" w:eastAsia="en-US"/>
        </w:rPr>
        <w:t xml:space="preserve">Scenario </w:t>
      </w:r>
      <w:r>
        <w:rPr>
          <w:lang w:val="fr-FR" w:eastAsia="en-US"/>
        </w:rPr>
        <w:t>:</w:t>
      </w:r>
    </w:p>
    <w:p w:rsidR="008C222B" w:rsidRDefault="008C222B">
      <w:pPr>
        <w:rPr>
          <w:lang w:val="fr-FR"/>
        </w:rPr>
      </w:pPr>
      <w:r>
        <w:rPr>
          <w:lang w:val="fr-FR" w:eastAsia="en-US"/>
        </w:rPr>
        <w:t xml:space="preserve">Charles Spaak, Jean Renoir | </w:t>
      </w:r>
      <w:r>
        <w:rPr>
          <w:b/>
          <w:bCs/>
        </w:rPr>
        <w:t>Ηθοποιοί</w:t>
      </w:r>
      <w:r>
        <w:rPr>
          <w:b/>
          <w:bCs/>
          <w:lang w:val="fr-FR"/>
        </w:rPr>
        <w:t xml:space="preserve"> </w:t>
      </w:r>
      <w:r>
        <w:rPr>
          <w:lang w:val="fr-FR" w:eastAsia="en-US"/>
        </w:rPr>
        <w:t xml:space="preserve">/ </w:t>
      </w:r>
      <w:r>
        <w:rPr>
          <w:b/>
          <w:bCs/>
          <w:lang w:val="fr-FR" w:eastAsia="en-US"/>
        </w:rPr>
        <w:t xml:space="preserve">Avec </w:t>
      </w:r>
      <w:r>
        <w:rPr>
          <w:lang w:val="fr-FR" w:eastAsia="en-US"/>
        </w:rPr>
        <w:t xml:space="preserve">: Jean Gabin, Pierre Fresnay, Erich Von Stroheim, Dita Parlo, Marcel Dalio, Julien Carette, Gaston Modot, Jean Daste, Georges Peclet, Sylvain Itkine | </w:t>
      </w:r>
      <w:r>
        <w:rPr>
          <w:b/>
          <w:bCs/>
        </w:rPr>
        <w:t>Μαυρόασπρο</w:t>
      </w:r>
      <w:r>
        <w:rPr>
          <w:b/>
          <w:bCs/>
          <w:lang w:val="fr-FR"/>
        </w:rPr>
        <w:t xml:space="preserve"> </w:t>
      </w:r>
      <w:r>
        <w:rPr>
          <w:b/>
          <w:bCs/>
          <w:lang w:val="fr-FR" w:eastAsia="en-US"/>
        </w:rPr>
        <w:t xml:space="preserve">/ Noir et blanc, </w:t>
      </w:r>
      <w:smartTag w:uri="urn:schemas-microsoft-com:office:smarttags" w:element="metricconverter">
        <w:smartTagPr>
          <w:attr w:name="ProductID" w:val="114’"/>
        </w:smartTagPr>
        <w:r>
          <w:rPr>
            <w:b/>
            <w:bCs/>
            <w:lang w:val="fr-FR" w:eastAsia="en-US"/>
          </w:rPr>
          <w:t>114’</w:t>
        </w:r>
      </w:smartTag>
    </w:p>
    <w:p w:rsidR="008C222B" w:rsidRDefault="008C222B">
      <w:pPr>
        <w:rPr>
          <w:lang w:val="fr-FR"/>
        </w:rPr>
      </w:pPr>
    </w:p>
    <w:p w:rsidR="008C222B" w:rsidRDefault="008C222B">
      <w:pPr>
        <w:rPr>
          <w:i/>
          <w:iCs/>
        </w:rPr>
      </w:pPr>
      <w:r>
        <w:rPr>
          <w:i/>
          <w:iCs/>
        </w:rPr>
        <w:t>Κατά τη διάρκεια του Πρώτου παγκοσμίου πολέμου, μια ομάδα αξι</w:t>
      </w:r>
      <w:r>
        <w:rPr>
          <w:i/>
          <w:iCs/>
        </w:rPr>
        <w:softHyphen/>
        <w:t>ωματικών που έχουν φυλακιστεί αποφασίζουν να κάνουν τα πάντα για να αποδράσουν, και αρχίζουν να σκάβουν ένα τούνελ. Και, ενώ τα έχουν σχεδόν καταφέρει, μαθαίνουν ότι πρόκειται να μεταφερθούν σε άλλο στρατόπεδο.</w:t>
      </w:r>
    </w:p>
    <w:p w:rsidR="008C222B" w:rsidRDefault="008C222B"/>
    <w:p w:rsidR="008C222B" w:rsidRDefault="008C222B"/>
    <w:p w:rsidR="008C222B" w:rsidRDefault="008C222B"/>
    <w:p w:rsidR="008C222B" w:rsidRDefault="008C222B"/>
    <w:p w:rsidR="008C222B" w:rsidRDefault="008C222B">
      <w:pPr>
        <w:jc w:val="center"/>
        <w:rPr>
          <w:rStyle w:val="30"/>
          <w:rFonts w:ascii="Times New Roman" w:hAnsi="Times New Roman" w:cs="Times New Roman"/>
          <w:color w:val="000000"/>
          <w:sz w:val="28"/>
          <w:szCs w:val="28"/>
          <w:u w:val="single"/>
          <w:lang w:eastAsia="en-US"/>
        </w:rPr>
      </w:pPr>
      <w:r>
        <w:rPr>
          <w:rStyle w:val="30"/>
          <w:rFonts w:ascii="Times New Roman" w:hAnsi="Times New Roman" w:cs="Times New Roman"/>
          <w:color w:val="000000"/>
          <w:sz w:val="28"/>
          <w:szCs w:val="28"/>
          <w:u w:val="single"/>
          <w:lang w:eastAsia="en-US"/>
        </w:rPr>
        <w:t xml:space="preserve">Παρασκευή 15 Μαΐου 2015, ώρα 19:00 </w:t>
      </w:r>
    </w:p>
    <w:p w:rsidR="008C222B" w:rsidRDefault="008C222B">
      <w:pPr>
        <w:jc w:val="center"/>
        <w:rPr>
          <w:rStyle w:val="30"/>
          <w:rFonts w:ascii="Times New Roman" w:hAnsi="Times New Roman" w:cs="Times New Roman"/>
          <w:color w:val="000000"/>
          <w:sz w:val="28"/>
          <w:szCs w:val="28"/>
          <w:u w:val="single"/>
          <w:lang w:eastAsia="en-US"/>
        </w:rPr>
      </w:pPr>
    </w:p>
    <w:p w:rsidR="008C222B" w:rsidRDefault="008C222B">
      <w:pPr>
        <w:rPr>
          <w:lang w:val="en-US"/>
        </w:rPr>
      </w:pPr>
      <w:r w:rsidRPr="004567CA">
        <w:rPr>
          <w:noProof/>
        </w:rPr>
        <w:pict>
          <v:shape id="Εικόνα 16" o:spid="_x0000_i1032" type="#_x0000_t75" style="width:409.5pt;height:170.25pt;visibility:visible">
            <v:imagedata r:id="rId13" o:title=""/>
          </v:shape>
        </w:pict>
      </w:r>
    </w:p>
    <w:p w:rsidR="008C222B" w:rsidRDefault="008C222B">
      <w:pPr>
        <w:rPr>
          <w:b/>
          <w:bCs/>
          <w:lang w:eastAsia="en-US"/>
        </w:rPr>
      </w:pPr>
    </w:p>
    <w:p w:rsidR="008C222B" w:rsidRDefault="008C222B">
      <w:pPr>
        <w:rPr>
          <w:lang w:val="fr-FR"/>
        </w:rPr>
      </w:pPr>
      <w:r>
        <w:rPr>
          <w:b/>
          <w:bCs/>
          <w:lang w:val="fr-FR" w:eastAsia="en-US"/>
        </w:rPr>
        <w:t>LES QUATRE SAISONS DE LEON</w:t>
      </w:r>
    </w:p>
    <w:p w:rsidR="008C222B" w:rsidRDefault="008C222B">
      <w:pPr>
        <w:rPr>
          <w:lang w:val="fr-FR"/>
        </w:rPr>
      </w:pPr>
      <w:r>
        <w:rPr>
          <w:b/>
          <w:bCs/>
        </w:rPr>
        <w:t>ΓΑΛΛΙΑ</w:t>
      </w:r>
      <w:r>
        <w:rPr>
          <w:b/>
          <w:bCs/>
          <w:lang w:val="fr-FR"/>
        </w:rPr>
        <w:t xml:space="preserve"> </w:t>
      </w:r>
      <w:r>
        <w:rPr>
          <w:b/>
          <w:bCs/>
          <w:lang w:val="fr-FR" w:eastAsia="en-US"/>
        </w:rPr>
        <w:t>| FRANCE, 2007-2012</w:t>
      </w:r>
    </w:p>
    <w:p w:rsidR="008C222B" w:rsidRDefault="008C222B">
      <w:pPr>
        <w:rPr>
          <w:lang w:val="fr-FR"/>
        </w:rPr>
      </w:pPr>
      <w:r>
        <w:rPr>
          <w:b/>
          <w:bCs/>
        </w:rPr>
        <w:t>Σκηνοθεσία</w:t>
      </w:r>
      <w:r>
        <w:rPr>
          <w:b/>
          <w:bCs/>
          <w:lang w:val="fr-FR"/>
        </w:rPr>
        <w:t xml:space="preserve"> </w:t>
      </w:r>
      <w:r>
        <w:rPr>
          <w:b/>
          <w:bCs/>
          <w:lang w:val="fr-FR" w:eastAsia="en-US"/>
        </w:rPr>
        <w:t xml:space="preserve">- </w:t>
      </w:r>
      <w:r>
        <w:rPr>
          <w:b/>
          <w:bCs/>
        </w:rPr>
        <w:t>Σενάριο</w:t>
      </w:r>
      <w:r>
        <w:rPr>
          <w:b/>
          <w:bCs/>
          <w:lang w:val="fr-FR"/>
        </w:rPr>
        <w:t xml:space="preserve"> </w:t>
      </w:r>
      <w:r>
        <w:rPr>
          <w:b/>
          <w:bCs/>
          <w:lang w:val="fr-FR" w:eastAsia="en-US"/>
        </w:rPr>
        <w:t xml:space="preserve">/ Realisation - Scenario </w:t>
      </w:r>
      <w:r>
        <w:rPr>
          <w:lang w:val="fr-FR" w:eastAsia="en-US"/>
        </w:rPr>
        <w:t xml:space="preserve">: Antoine Lanciaux et Pascal Lenotre | </w:t>
      </w:r>
      <w:r>
        <w:rPr>
          <w:b/>
          <w:bCs/>
        </w:rPr>
        <w:t>Έγχρωμο</w:t>
      </w:r>
      <w:r>
        <w:rPr>
          <w:b/>
          <w:bCs/>
          <w:lang w:val="fr-FR"/>
        </w:rPr>
        <w:t xml:space="preserve"> </w:t>
      </w:r>
      <w:r>
        <w:rPr>
          <w:b/>
          <w:bCs/>
          <w:lang w:val="fr-FR" w:eastAsia="en-US"/>
        </w:rPr>
        <w:t xml:space="preserve">/ Couleur, 4 x </w:t>
      </w:r>
      <w:smartTag w:uri="urn:schemas-microsoft-com:office:smarttags" w:element="metricconverter">
        <w:smartTagPr>
          <w:attr w:name="ProductID" w:val="26’"/>
        </w:smartTagPr>
        <w:r>
          <w:rPr>
            <w:b/>
            <w:bCs/>
            <w:lang w:val="fr-FR" w:eastAsia="en-US"/>
          </w:rPr>
          <w:t>26’</w:t>
        </w:r>
      </w:smartTag>
    </w:p>
    <w:p w:rsidR="008C222B" w:rsidRDefault="008C222B">
      <w:pPr>
        <w:rPr>
          <w:lang w:val="fr-FR"/>
        </w:rPr>
      </w:pPr>
    </w:p>
    <w:p w:rsidR="008C222B" w:rsidRDefault="008C222B">
      <w:r>
        <w:t xml:space="preserve">Συλλογή από </w:t>
      </w:r>
      <w:r>
        <w:rPr>
          <w:lang w:eastAsia="en-US"/>
        </w:rPr>
        <w:t xml:space="preserve">4 </w:t>
      </w:r>
      <w:r>
        <w:t>ταινίες μικρού μήκους 26 λεπτών η καθεμία:</w:t>
      </w:r>
    </w:p>
    <w:p w:rsidR="008C222B" w:rsidRDefault="008C222B">
      <w:pPr>
        <w:pStyle w:val="ListParagraph"/>
        <w:numPr>
          <w:ilvl w:val="0"/>
          <w:numId w:val="2"/>
        </w:numPr>
      </w:pPr>
      <w:r>
        <w:rPr>
          <w:b/>
          <w:bCs/>
          <w:i/>
          <w:iCs/>
        </w:rPr>
        <w:t>Ο Χειμώνας του Λεόν</w:t>
      </w:r>
    </w:p>
    <w:p w:rsidR="008C222B" w:rsidRDefault="008C222B">
      <w:pPr>
        <w:pStyle w:val="ListParagraph"/>
        <w:numPr>
          <w:ilvl w:val="0"/>
          <w:numId w:val="2"/>
        </w:numPr>
      </w:pPr>
      <w:r>
        <w:rPr>
          <w:b/>
          <w:bCs/>
          <w:i/>
          <w:iCs/>
        </w:rPr>
        <w:t>η Άνοιξη</w:t>
      </w:r>
      <w:r>
        <w:rPr>
          <w:b/>
          <w:bCs/>
        </w:rPr>
        <w:t xml:space="preserve"> </w:t>
      </w:r>
      <w:r>
        <w:rPr>
          <w:b/>
          <w:bCs/>
          <w:lang w:eastAsia="en-US"/>
        </w:rPr>
        <w:t xml:space="preserve">της </w:t>
      </w:r>
      <w:r>
        <w:rPr>
          <w:b/>
          <w:bCs/>
          <w:i/>
          <w:iCs/>
        </w:rPr>
        <w:t>Μελί</w:t>
      </w:r>
    </w:p>
    <w:p w:rsidR="008C222B" w:rsidRDefault="008C222B">
      <w:pPr>
        <w:pStyle w:val="ListParagraph"/>
        <w:numPr>
          <w:ilvl w:val="0"/>
          <w:numId w:val="2"/>
        </w:numPr>
      </w:pPr>
      <w:r>
        <w:rPr>
          <w:b/>
          <w:bCs/>
          <w:i/>
          <w:iCs/>
        </w:rPr>
        <w:t>το Καλοκαίρι του Μπονιφάς</w:t>
      </w:r>
    </w:p>
    <w:p w:rsidR="008C222B" w:rsidRDefault="008C222B">
      <w:pPr>
        <w:pStyle w:val="ListParagraph"/>
        <w:numPr>
          <w:ilvl w:val="0"/>
          <w:numId w:val="2"/>
        </w:numPr>
      </w:pPr>
      <w:r>
        <w:rPr>
          <w:b/>
          <w:bCs/>
          <w:i/>
          <w:iCs/>
        </w:rPr>
        <w:t>το φθινόπωρο του Πουν</w:t>
      </w:r>
    </w:p>
    <w:p w:rsidR="008C222B" w:rsidRDefault="008C222B"/>
    <w:p w:rsidR="008C222B" w:rsidRDefault="008C222B">
      <w:pPr>
        <w:rPr>
          <w:i/>
          <w:iCs/>
        </w:rPr>
      </w:pPr>
      <w:r>
        <w:rPr>
          <w:i/>
          <w:iCs/>
        </w:rPr>
        <w:t>Από το χειμώνα μέχρι το φθινόπωρο, παράξενα πράγματα συμβαί</w:t>
      </w:r>
      <w:r>
        <w:rPr>
          <w:i/>
          <w:iCs/>
        </w:rPr>
        <w:softHyphen/>
        <w:t xml:space="preserve">νουν στο μικρό Βασίλειο </w:t>
      </w:r>
      <w:r>
        <w:rPr>
          <w:i/>
          <w:iCs/>
          <w:lang w:eastAsia="en-US"/>
        </w:rPr>
        <w:t xml:space="preserve">της </w:t>
      </w:r>
      <w:r>
        <w:rPr>
          <w:i/>
          <w:iCs/>
        </w:rPr>
        <w:t xml:space="preserve">Εσκαμπέτ. Μια επιδημία εξαπλώνεται, ιστορίες εξαφανίζονται μυστηριωδώς από </w:t>
      </w:r>
      <w:r>
        <w:rPr>
          <w:i/>
          <w:iCs/>
          <w:lang w:eastAsia="en-US"/>
        </w:rPr>
        <w:t xml:space="preserve">τις </w:t>
      </w:r>
      <w:r>
        <w:rPr>
          <w:i/>
          <w:iCs/>
        </w:rPr>
        <w:t>σελίδες Βιβλίων... Ο Λεόν και οι φίλοι του θα προσπαθήσουν να μην πέσουν στις παγίδες του παραμυθά Μπονιφάς.</w:t>
      </w:r>
    </w:p>
    <w:p w:rsidR="008C222B" w:rsidRDefault="008C222B"/>
    <w:p w:rsidR="008C222B" w:rsidRDefault="008C222B">
      <w:pPr>
        <w:jc w:val="center"/>
        <w:rPr>
          <w:rStyle w:val="30"/>
          <w:rFonts w:ascii="Times New Roman" w:hAnsi="Times New Roman" w:cs="Times New Roman"/>
          <w:color w:val="000000"/>
          <w:sz w:val="28"/>
          <w:szCs w:val="28"/>
          <w:u w:val="single"/>
          <w:lang w:eastAsia="en-US"/>
        </w:rPr>
      </w:pPr>
      <w:r>
        <w:rPr>
          <w:rStyle w:val="30"/>
          <w:rFonts w:ascii="Times New Roman" w:hAnsi="Times New Roman" w:cs="Times New Roman"/>
          <w:color w:val="000000"/>
          <w:sz w:val="28"/>
          <w:szCs w:val="28"/>
          <w:u w:val="single"/>
          <w:lang w:eastAsia="en-US"/>
        </w:rPr>
        <w:t xml:space="preserve">Παρασκευή 15 Μαΐου 2015, ώρα 21:00 </w:t>
      </w:r>
    </w:p>
    <w:p w:rsidR="008C222B" w:rsidRDefault="008C222B">
      <w:pPr>
        <w:rPr>
          <w:b/>
          <w:bCs/>
          <w:lang w:eastAsia="en-US"/>
        </w:rPr>
      </w:pPr>
    </w:p>
    <w:p w:rsidR="008C222B" w:rsidRDefault="008C222B">
      <w:pPr>
        <w:jc w:val="center"/>
        <w:rPr>
          <w:b/>
          <w:bCs/>
          <w:lang w:eastAsia="en-US"/>
        </w:rPr>
      </w:pPr>
      <w:r w:rsidRPr="004567CA">
        <w:rPr>
          <w:b/>
          <w:bCs/>
          <w:noProof/>
        </w:rPr>
        <w:pict>
          <v:shape id="Εικόνα 17" o:spid="_x0000_i1033" type="#_x0000_t75" style="width:162.75pt;height:226.5pt;visibility:visible">
            <v:imagedata r:id="rId14" o:title=""/>
          </v:shape>
        </w:pict>
      </w:r>
    </w:p>
    <w:p w:rsidR="008C222B" w:rsidRDefault="008C222B">
      <w:pPr>
        <w:rPr>
          <w:b/>
          <w:bCs/>
          <w:lang w:eastAsia="en-US"/>
        </w:rPr>
      </w:pPr>
    </w:p>
    <w:p w:rsidR="008C222B" w:rsidRDefault="008C222B">
      <w:pPr>
        <w:rPr>
          <w:lang w:val="fr-FR"/>
        </w:rPr>
      </w:pPr>
      <w:r>
        <w:rPr>
          <w:b/>
          <w:bCs/>
          <w:lang w:val="fr-FR" w:eastAsia="en-US"/>
        </w:rPr>
        <w:t>PIERROT LEFOU</w:t>
      </w:r>
    </w:p>
    <w:p w:rsidR="008C222B" w:rsidRDefault="008C222B">
      <w:pPr>
        <w:rPr>
          <w:lang w:val="fr-FR"/>
        </w:rPr>
      </w:pPr>
      <w:r>
        <w:rPr>
          <w:b/>
          <w:bCs/>
        </w:rPr>
        <w:t>ΓΑΛΛΙΑ</w:t>
      </w:r>
      <w:r>
        <w:rPr>
          <w:b/>
          <w:bCs/>
          <w:lang w:val="fr-FR"/>
        </w:rPr>
        <w:t xml:space="preserve"> </w:t>
      </w:r>
      <w:r>
        <w:rPr>
          <w:b/>
          <w:bCs/>
          <w:lang w:val="fr-FR" w:eastAsia="en-US"/>
        </w:rPr>
        <w:t>| FRANCE, 1965</w:t>
      </w:r>
    </w:p>
    <w:p w:rsidR="008C222B" w:rsidRDefault="008C222B">
      <w:pPr>
        <w:rPr>
          <w:lang w:val="fr-FR"/>
        </w:rPr>
      </w:pPr>
      <w:r>
        <w:rPr>
          <w:b/>
          <w:bCs/>
        </w:rPr>
        <w:t>Σκηνοθεσία</w:t>
      </w:r>
      <w:r>
        <w:rPr>
          <w:b/>
          <w:bCs/>
          <w:lang w:val="fr-FR"/>
        </w:rPr>
        <w:t>-</w:t>
      </w:r>
      <w:r>
        <w:rPr>
          <w:b/>
          <w:bCs/>
        </w:rPr>
        <w:t>Σενάριο</w:t>
      </w:r>
      <w:r>
        <w:rPr>
          <w:b/>
          <w:bCs/>
          <w:lang w:val="fr-FR"/>
        </w:rPr>
        <w:t xml:space="preserve"> </w:t>
      </w:r>
      <w:r>
        <w:rPr>
          <w:lang w:val="fr-FR" w:eastAsia="en-US"/>
        </w:rPr>
        <w:t xml:space="preserve">/ </w:t>
      </w:r>
      <w:r>
        <w:rPr>
          <w:b/>
          <w:bCs/>
          <w:lang w:val="fr-FR" w:eastAsia="en-US"/>
        </w:rPr>
        <w:t xml:space="preserve">Realisation-Scenario </w:t>
      </w:r>
      <w:r>
        <w:rPr>
          <w:lang w:val="fr-FR" w:eastAsia="en-US"/>
        </w:rPr>
        <w:t xml:space="preserve">: Jean-Luc Godard </w:t>
      </w:r>
      <w:r>
        <w:rPr>
          <w:b/>
          <w:bCs/>
        </w:rPr>
        <w:t>Ηθοποιοί</w:t>
      </w:r>
      <w:r>
        <w:rPr>
          <w:b/>
          <w:bCs/>
          <w:lang w:val="fr-FR"/>
        </w:rPr>
        <w:t xml:space="preserve"> </w:t>
      </w:r>
      <w:r>
        <w:rPr>
          <w:lang w:val="fr-FR" w:eastAsia="en-US"/>
        </w:rPr>
        <w:t xml:space="preserve">/ </w:t>
      </w:r>
      <w:r>
        <w:rPr>
          <w:b/>
          <w:bCs/>
          <w:lang w:val="fr-FR" w:eastAsia="en-US"/>
        </w:rPr>
        <w:t xml:space="preserve">Avec </w:t>
      </w:r>
      <w:r>
        <w:rPr>
          <w:lang w:val="fr-FR" w:eastAsia="en-US"/>
        </w:rPr>
        <w:t>: Jean-Paul Belmondo, Anna Karina, Raymond Devos,</w:t>
      </w:r>
    </w:p>
    <w:p w:rsidR="008C222B" w:rsidRDefault="008C222B">
      <w:pPr>
        <w:rPr>
          <w:lang w:val="fr-FR"/>
        </w:rPr>
      </w:pPr>
      <w:r>
        <w:rPr>
          <w:lang w:val="fr-FR" w:eastAsia="en-US"/>
        </w:rPr>
        <w:t xml:space="preserve">Dirk Sanders, Graziella Galvani </w:t>
      </w:r>
      <w:r>
        <w:rPr>
          <w:b/>
          <w:bCs/>
          <w:lang w:val="fr-FR" w:eastAsia="en-US"/>
        </w:rPr>
        <w:t>|</w:t>
      </w:r>
      <w:r>
        <w:rPr>
          <w:b/>
          <w:bCs/>
        </w:rPr>
        <w:t>Έγχρωμο</w:t>
      </w:r>
      <w:r>
        <w:rPr>
          <w:b/>
          <w:bCs/>
          <w:lang w:val="fr-FR"/>
        </w:rPr>
        <w:t xml:space="preserve"> </w:t>
      </w:r>
      <w:r>
        <w:rPr>
          <w:b/>
          <w:bCs/>
          <w:lang w:val="fr-FR" w:eastAsia="en-US"/>
        </w:rPr>
        <w:t xml:space="preserve">/ Couleur, </w:t>
      </w:r>
      <w:smartTag w:uri="urn:schemas-microsoft-com:office:smarttags" w:element="metricconverter">
        <w:smartTagPr>
          <w:attr w:name="ProductID" w:val="114’"/>
        </w:smartTagPr>
        <w:r>
          <w:rPr>
            <w:b/>
            <w:bCs/>
            <w:lang w:val="fr-FR" w:eastAsia="en-US"/>
          </w:rPr>
          <w:t>114’</w:t>
        </w:r>
      </w:smartTag>
    </w:p>
    <w:p w:rsidR="008C222B" w:rsidRDefault="008C222B">
      <w:pPr>
        <w:rPr>
          <w:lang w:val="fr-FR"/>
        </w:rPr>
      </w:pPr>
    </w:p>
    <w:p w:rsidR="008C222B" w:rsidRDefault="008C222B">
      <w:r>
        <w:t xml:space="preserve">Ο Φερντινάν έχει μόλις χάσει </w:t>
      </w:r>
      <w:r>
        <w:rPr>
          <w:lang w:eastAsia="en-US"/>
        </w:rPr>
        <w:t xml:space="preserve">τη </w:t>
      </w:r>
      <w:r>
        <w:t>δουλειά του. Αποφασίζει να ξαναφτιάξει τη ζωή του με τη Μαριάν, μια νεαρή φοιτήτρια που αγα</w:t>
      </w:r>
      <w:r>
        <w:softHyphen/>
        <w:t xml:space="preserve">πούσε κάποτε. Αυτή του ανακοινώνει ότι πρέπει να ξεφορτωθεί το πτώμα </w:t>
      </w:r>
      <w:r>
        <w:rPr>
          <w:lang w:eastAsia="en-US"/>
        </w:rPr>
        <w:t xml:space="preserve">ενός </w:t>
      </w:r>
      <w:r>
        <w:t>λαθρέμπορου που βρίσκεται στο διπλανό δωμά</w:t>
      </w:r>
      <w:r>
        <w:softHyphen/>
        <w:t>τιο... Με σενάριο Βασισμένο σε αστυνομικό μυθιστόρημα, ο Γκοντάρ επανεφεύρει τον κινηματογράφο.</w:t>
      </w:r>
    </w:p>
    <w:p w:rsidR="008C222B" w:rsidRDefault="008C222B"/>
    <w:p w:rsidR="008C222B" w:rsidRDefault="008C222B">
      <w:r>
        <w:t xml:space="preserve">Οι προβολές των ταινιών θα πραγματοποιηθούν στην </w:t>
      </w:r>
      <w:r>
        <w:rPr>
          <w:color w:val="000000"/>
        </w:rPr>
        <w:t xml:space="preserve">αίθουσα εκδηλώσεων, </w:t>
      </w:r>
      <w:r>
        <w:t xml:space="preserve">του </w:t>
      </w:r>
      <w:r>
        <w:rPr>
          <w:b/>
          <w:bCs/>
        </w:rPr>
        <w:t>Πολιτιστικού Πολυχώρου</w:t>
      </w:r>
      <w:r>
        <w:t>,</w:t>
      </w:r>
      <w:r>
        <w:rPr>
          <w:color w:val="000000"/>
        </w:rPr>
        <w:t xml:space="preserve"> </w:t>
      </w:r>
      <w:r>
        <w:t xml:space="preserve">της </w:t>
      </w:r>
      <w:r>
        <w:rPr>
          <w:b/>
          <w:bCs/>
        </w:rPr>
        <w:t>Καπναποθήκης «Π»</w:t>
      </w:r>
      <w:r>
        <w:t xml:space="preserve">, στην </w:t>
      </w:r>
      <w:r>
        <w:rPr>
          <w:b/>
          <w:bCs/>
        </w:rPr>
        <w:t>οδό Καπνεργατών 9</w:t>
      </w:r>
      <w:r>
        <w:t>, στην Ξάνθη.</w:t>
      </w:r>
    </w:p>
    <w:p w:rsidR="008C222B" w:rsidRDefault="008C222B"/>
    <w:p w:rsidR="008C222B" w:rsidRPr="003757CF" w:rsidRDefault="008C222B" w:rsidP="003757CF">
      <w:pPr>
        <w:jc w:val="center"/>
        <w:rPr>
          <w:rFonts w:ascii="Arial" w:hAnsi="Arial" w:cs="Arial"/>
          <w:b/>
          <w:sz w:val="28"/>
          <w:szCs w:val="28"/>
        </w:rPr>
      </w:pPr>
      <w:r w:rsidRPr="003757CF">
        <w:rPr>
          <w:rFonts w:ascii="Arial" w:hAnsi="Arial" w:cs="Arial"/>
          <w:b/>
          <w:sz w:val="28"/>
          <w:szCs w:val="28"/>
        </w:rPr>
        <w:t>ΕΙΣΟΔΟΣ ΕΛΕΥΘΕΡΗ</w:t>
      </w:r>
    </w:p>
    <w:p w:rsidR="008C222B" w:rsidRDefault="008C222B"/>
    <w:p w:rsidR="008C222B" w:rsidRDefault="008C222B">
      <w:bookmarkStart w:id="2" w:name="_GoBack"/>
      <w:bookmarkEnd w:id="2"/>
    </w:p>
    <w:p w:rsidR="008C222B" w:rsidRDefault="008C222B">
      <w:pPr>
        <w:pStyle w:val="NoSpacing"/>
        <w:jc w:val="center"/>
        <w:rPr>
          <w:rFonts w:ascii="Apollonia" w:hAnsi="Apollonia" w:cs="Apollonia"/>
          <w:b/>
          <w:bCs/>
          <w:sz w:val="24"/>
          <w:szCs w:val="24"/>
        </w:rPr>
      </w:pPr>
      <w:r>
        <w:rPr>
          <w:rFonts w:ascii="Apollonia" w:hAnsi="Apollonia" w:cs="Apollonia"/>
          <w:b/>
          <w:bCs/>
          <w:sz w:val="24"/>
          <w:szCs w:val="24"/>
        </w:rPr>
        <w:t>ΙΔΡΥΜΑ ΘΡΑΚΙΚΗΣ ΤΕΧΝΗΣ &amp; ΠΑΡΑΔΟΣΗΣ</w:t>
      </w:r>
    </w:p>
    <w:p w:rsidR="008C222B" w:rsidRDefault="008C222B">
      <w:pPr>
        <w:pStyle w:val="NoSpacing"/>
        <w:jc w:val="center"/>
        <w:rPr>
          <w:rFonts w:ascii="Times New Roman" w:hAnsi="Times New Roman" w:cs="Times New Roman"/>
          <w:i/>
          <w:iCs/>
        </w:rPr>
      </w:pPr>
      <w:r>
        <w:rPr>
          <w:rFonts w:ascii="Times New Roman" w:hAnsi="Times New Roman" w:cs="Times New Roman"/>
          <w:i/>
          <w:iCs/>
        </w:rPr>
        <w:t>Κτήριο 1 – Οδ. Ανδρούτσου &amp; 12 Αποστόλων, τηλ.: 25410 29282, fax.: 25410 62086</w:t>
      </w:r>
    </w:p>
    <w:p w:rsidR="008C222B" w:rsidRDefault="008C222B">
      <w:pPr>
        <w:pStyle w:val="NoSpacing"/>
        <w:jc w:val="center"/>
        <w:rPr>
          <w:rFonts w:ascii="Times New Roman" w:hAnsi="Times New Roman" w:cs="Times New Roman"/>
          <w:i/>
          <w:iCs/>
        </w:rPr>
      </w:pPr>
      <w:r>
        <w:rPr>
          <w:rFonts w:ascii="Times New Roman" w:hAnsi="Times New Roman" w:cs="Times New Roman"/>
          <w:i/>
          <w:iCs/>
        </w:rPr>
        <w:t>Κτήριο 2 – Καπνεργατών 9, τηλ.:25410 26635, fax.: 25410 84647 Τ.κ. 67 100, Ξάνθη,</w:t>
      </w:r>
    </w:p>
    <w:p w:rsidR="008C222B" w:rsidRPr="007A1148" w:rsidRDefault="008C222B">
      <w:pPr>
        <w:pStyle w:val="NoSpacing"/>
        <w:jc w:val="center"/>
        <w:rPr>
          <w:rFonts w:ascii="Times New Roman" w:hAnsi="Times New Roman" w:cs="Times New Roman"/>
          <w:i/>
          <w:iCs/>
          <w:lang w:val="en-GB"/>
        </w:rPr>
      </w:pPr>
      <w:r>
        <w:rPr>
          <w:rFonts w:ascii="Times New Roman" w:hAnsi="Times New Roman" w:cs="Times New Roman"/>
          <w:i/>
          <w:iCs/>
          <w:lang w:val="en-GB"/>
        </w:rPr>
        <w:t>Web</w:t>
      </w:r>
      <w:r w:rsidRPr="007A1148">
        <w:rPr>
          <w:rFonts w:ascii="Times New Roman" w:hAnsi="Times New Roman" w:cs="Times New Roman"/>
          <w:i/>
          <w:iCs/>
          <w:lang w:val="en-GB"/>
        </w:rPr>
        <w:t xml:space="preserve">: </w:t>
      </w:r>
      <w:hyperlink r:id="rId15" w:history="1">
        <w:r>
          <w:rPr>
            <w:rStyle w:val="Hyperlink"/>
            <w:rFonts w:ascii="Apollonia" w:hAnsi="Apollonia" w:cs="Apollonia"/>
            <w:i/>
            <w:iCs/>
            <w:lang w:val="en-GB"/>
          </w:rPr>
          <w:t>www</w:t>
        </w:r>
        <w:r w:rsidRPr="007A1148">
          <w:rPr>
            <w:rStyle w:val="Hyperlink"/>
            <w:rFonts w:ascii="Apollonia" w:hAnsi="Apollonia" w:cs="Apollonia"/>
            <w:i/>
            <w:iCs/>
            <w:lang w:val="en-GB"/>
          </w:rPr>
          <w:t>.</w:t>
        </w:r>
        <w:r>
          <w:rPr>
            <w:rStyle w:val="Hyperlink"/>
            <w:rFonts w:ascii="Apollonia" w:hAnsi="Apollonia" w:cs="Apollonia"/>
            <w:i/>
            <w:iCs/>
            <w:lang w:val="en-GB"/>
          </w:rPr>
          <w:t>fthrace</w:t>
        </w:r>
        <w:r w:rsidRPr="007A1148">
          <w:rPr>
            <w:rStyle w:val="Hyperlink"/>
            <w:rFonts w:ascii="Apollonia" w:hAnsi="Apollonia" w:cs="Apollonia"/>
            <w:i/>
            <w:iCs/>
            <w:lang w:val="en-GB"/>
          </w:rPr>
          <w:t>.</w:t>
        </w:r>
        <w:r>
          <w:rPr>
            <w:rStyle w:val="Hyperlink"/>
            <w:rFonts w:ascii="Apollonia" w:hAnsi="Apollonia" w:cs="Apollonia"/>
            <w:i/>
            <w:iCs/>
            <w:lang w:val="en-GB"/>
          </w:rPr>
          <w:t>gr</w:t>
        </w:r>
      </w:hyperlink>
      <w:r w:rsidRPr="007A1148">
        <w:rPr>
          <w:rFonts w:ascii="Times New Roman" w:hAnsi="Times New Roman" w:cs="Times New Roman"/>
          <w:i/>
          <w:iCs/>
          <w:lang w:val="en-GB"/>
        </w:rPr>
        <w:t xml:space="preserve">    </w:t>
      </w:r>
      <w:r>
        <w:rPr>
          <w:rFonts w:ascii="Times New Roman" w:hAnsi="Times New Roman" w:cs="Times New Roman"/>
          <w:i/>
          <w:iCs/>
          <w:lang w:val="en-GB"/>
        </w:rPr>
        <w:t>blog</w:t>
      </w:r>
      <w:r w:rsidRPr="007A1148">
        <w:rPr>
          <w:rFonts w:ascii="Times New Roman" w:hAnsi="Times New Roman" w:cs="Times New Roman"/>
          <w:i/>
          <w:iCs/>
          <w:lang w:val="en-GB"/>
        </w:rPr>
        <w:t xml:space="preserve">:  </w:t>
      </w:r>
      <w:hyperlink r:id="rId16" w:history="1">
        <w:r>
          <w:rPr>
            <w:rStyle w:val="Hyperlink"/>
            <w:rFonts w:ascii="Apollonia" w:hAnsi="Apollonia" w:cs="Apollonia"/>
            <w:lang w:val="en-GB"/>
          </w:rPr>
          <w:t>fthrace</w:t>
        </w:r>
        <w:r w:rsidRPr="007A1148">
          <w:rPr>
            <w:rStyle w:val="Hyperlink"/>
            <w:rFonts w:ascii="Apollonia" w:hAnsi="Apollonia" w:cs="Apollonia"/>
            <w:lang w:val="en-GB"/>
          </w:rPr>
          <w:t>.</w:t>
        </w:r>
        <w:r>
          <w:rPr>
            <w:rStyle w:val="Hyperlink"/>
            <w:rFonts w:ascii="Apollonia" w:hAnsi="Apollonia" w:cs="Apollonia"/>
            <w:lang w:val="en-GB"/>
          </w:rPr>
          <w:t>blogspot</w:t>
        </w:r>
        <w:r w:rsidRPr="007A1148">
          <w:rPr>
            <w:rStyle w:val="Hyperlink"/>
            <w:rFonts w:ascii="Apollonia" w:hAnsi="Apollonia" w:cs="Apollonia"/>
            <w:lang w:val="en-GB"/>
          </w:rPr>
          <w:t>.</w:t>
        </w:r>
        <w:r>
          <w:rPr>
            <w:rStyle w:val="Hyperlink"/>
            <w:rFonts w:ascii="Apollonia" w:hAnsi="Apollonia" w:cs="Apollonia"/>
            <w:lang w:val="en-GB"/>
          </w:rPr>
          <w:t>com</w:t>
        </w:r>
      </w:hyperlink>
    </w:p>
    <w:p w:rsidR="008C222B" w:rsidRDefault="008C222B">
      <w:pPr>
        <w:pStyle w:val="NoSpacing"/>
        <w:jc w:val="center"/>
        <w:rPr>
          <w:rFonts w:ascii="Times New Roman" w:hAnsi="Times New Roman" w:cs="Times New Roman"/>
          <w:lang w:val="en-US"/>
        </w:rPr>
      </w:pPr>
      <w:r>
        <w:rPr>
          <w:rFonts w:ascii="Times New Roman" w:hAnsi="Times New Roman" w:cs="Times New Roman"/>
          <w:i/>
          <w:iCs/>
          <w:lang w:val="en-GB"/>
        </w:rPr>
        <w:t>email</w:t>
      </w:r>
      <w:r>
        <w:rPr>
          <w:rFonts w:ascii="Times New Roman" w:hAnsi="Times New Roman" w:cs="Times New Roman"/>
          <w:i/>
          <w:iCs/>
          <w:lang w:val="en-US"/>
        </w:rPr>
        <w:t xml:space="preserve">: </w:t>
      </w:r>
      <w:hyperlink r:id="rId17" w:history="1">
        <w:r>
          <w:rPr>
            <w:rStyle w:val="Hyperlink"/>
            <w:rFonts w:ascii="Apollonia" w:hAnsi="Apollonia" w:cs="Apollonia"/>
            <w:i/>
            <w:iCs/>
            <w:lang w:val="en-US"/>
          </w:rPr>
          <w:t>info@fthrace.gr</w:t>
        </w:r>
      </w:hyperlink>
      <w:r>
        <w:rPr>
          <w:rFonts w:ascii="Times New Roman" w:hAnsi="Times New Roman" w:cs="Times New Roman"/>
          <w:i/>
          <w:iCs/>
          <w:lang w:val="en-US"/>
        </w:rPr>
        <w:t xml:space="preserve"> - </w:t>
      </w:r>
      <w:hyperlink r:id="rId18" w:history="1">
        <w:r>
          <w:rPr>
            <w:rStyle w:val="Hyperlink"/>
            <w:rFonts w:ascii="Apollonia" w:hAnsi="Apollonia" w:cs="Apollonia"/>
            <w:i/>
            <w:iCs/>
            <w:lang w:val="en-GB"/>
          </w:rPr>
          <w:t>fthrace</w:t>
        </w:r>
        <w:r>
          <w:rPr>
            <w:rStyle w:val="Hyperlink"/>
            <w:rFonts w:ascii="Apollonia" w:hAnsi="Apollonia" w:cs="Apollonia"/>
            <w:i/>
            <w:iCs/>
            <w:lang w:val="en-US"/>
          </w:rPr>
          <w:t>@</w:t>
        </w:r>
        <w:r>
          <w:rPr>
            <w:rStyle w:val="Hyperlink"/>
            <w:rFonts w:ascii="Apollonia" w:hAnsi="Apollonia" w:cs="Apollonia"/>
            <w:i/>
            <w:iCs/>
            <w:lang w:val="en-GB"/>
          </w:rPr>
          <w:t>otenet</w:t>
        </w:r>
        <w:r>
          <w:rPr>
            <w:rStyle w:val="Hyperlink"/>
            <w:rFonts w:ascii="Apollonia" w:hAnsi="Apollonia" w:cs="Apollonia"/>
            <w:i/>
            <w:iCs/>
            <w:lang w:val="en-US"/>
          </w:rPr>
          <w:t>.</w:t>
        </w:r>
        <w:r>
          <w:rPr>
            <w:rStyle w:val="Hyperlink"/>
            <w:rFonts w:ascii="Apollonia" w:hAnsi="Apollonia" w:cs="Apollonia"/>
            <w:i/>
            <w:iCs/>
            <w:lang w:val="en-GB"/>
          </w:rPr>
          <w:t>gr</w:t>
        </w:r>
      </w:hyperlink>
    </w:p>
    <w:p w:rsidR="008C222B" w:rsidRDefault="008C222B">
      <w:pPr>
        <w:rPr>
          <w:lang w:val="en-US"/>
        </w:rPr>
      </w:pPr>
    </w:p>
    <w:sectPr w:rsidR="008C222B" w:rsidSect="003B7CF6">
      <w:pgSz w:w="11906" w:h="16838"/>
      <w:pgMar w:top="360" w:right="1800" w:bottom="284"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A00002EF" w:usb1="4000207B" w:usb2="00000000" w:usb3="00000000" w:csb0="0000009F" w:csb1="00000000"/>
  </w:font>
  <w:font w:name="Arial">
    <w:panose1 w:val="020B0604020202020204"/>
    <w:charset w:val="A1"/>
    <w:family w:val="swiss"/>
    <w:pitch w:val="variable"/>
    <w:sig w:usb0="20002A87" w:usb1="80000000" w:usb2="00000008" w:usb3="00000000" w:csb0="000001FF" w:csb1="00000000"/>
  </w:font>
  <w:font w:name="Cambria">
    <w:panose1 w:val="02040503050406030204"/>
    <w:charset w:val="A1"/>
    <w:family w:val="roman"/>
    <w:pitch w:val="variable"/>
    <w:sig w:usb0="A00002EF" w:usb1="4000004B" w:usb2="00000000" w:usb3="00000000" w:csb0="0000009F" w:csb1="00000000"/>
  </w:font>
  <w:font w:name="Verdana">
    <w:panose1 w:val="020B0604030504040204"/>
    <w:charset w:val="A1"/>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1"/>
    <w:family w:val="swiss"/>
    <w:pitch w:val="variable"/>
    <w:sig w:usb0="61002A87" w:usb1="80000000" w:usb2="00000008" w:usb3="00000000" w:csb0="000101FF" w:csb1="00000000"/>
  </w:font>
  <w:font w:name="Trebuchet MS">
    <w:panose1 w:val="020B0603020202020204"/>
    <w:charset w:val="A1"/>
    <w:family w:val="swiss"/>
    <w:pitch w:val="variable"/>
    <w:sig w:usb0="00000287" w:usb1="00000000" w:usb2="00000000" w:usb3="00000000" w:csb0="0000009F" w:csb1="00000000"/>
  </w:font>
  <w:font w:name="Monotype Corsiva">
    <w:panose1 w:val="03010101010201010101"/>
    <w:charset w:val="A1"/>
    <w:family w:val="script"/>
    <w:pitch w:val="variable"/>
    <w:sig w:usb0="00000287" w:usb1="00000000" w:usb2="00000000" w:usb3="00000000" w:csb0="0000009F" w:csb1="00000000"/>
  </w:font>
  <w:font w:name="Comic Sans MS">
    <w:panose1 w:val="030F0702030302020204"/>
    <w:charset w:val="A1"/>
    <w:family w:val="script"/>
    <w:pitch w:val="variable"/>
    <w:sig w:usb0="00000287" w:usb1="00000000" w:usb2="00000000" w:usb3="00000000" w:csb0="0000009F" w:csb1="00000000"/>
  </w:font>
  <w:font w:name="Apollonia">
    <w:panose1 w:val="00000000000000000000"/>
    <w:charset w:val="A1"/>
    <w:family w:val="modern"/>
    <w:notTrueType/>
    <w:pitch w:val="variable"/>
    <w:sig w:usb0="00000081" w:usb1="00000000" w:usb2="00000000" w:usb3="00000000" w:csb0="00000008"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A8088E"/>
    <w:multiLevelType w:val="hybridMultilevel"/>
    <w:tmpl w:val="D2B886E2"/>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hint="default"/>
      </w:rPr>
    </w:lvl>
    <w:lvl w:ilvl="8" w:tplc="04080005">
      <w:start w:val="1"/>
      <w:numFmt w:val="bullet"/>
      <w:lvlText w:val=""/>
      <w:lvlJc w:val="left"/>
      <w:pPr>
        <w:ind w:left="6480" w:hanging="360"/>
      </w:pPr>
      <w:rPr>
        <w:rFonts w:ascii="Wingdings" w:hAnsi="Wingdings" w:hint="default"/>
      </w:rPr>
    </w:lvl>
  </w:abstractNum>
  <w:abstractNum w:abstractNumId="1">
    <w:nsid w:val="4EA71000"/>
    <w:multiLevelType w:val="hybridMultilevel"/>
    <w:tmpl w:val="EC123128"/>
    <w:lvl w:ilvl="0" w:tplc="F870942E">
      <w:start w:val="1"/>
      <w:numFmt w:val="bullet"/>
      <w:lvlText w:val=""/>
      <w:lvlJc w:val="left"/>
      <w:pPr>
        <w:tabs>
          <w:tab w:val="num" w:pos="720"/>
        </w:tabs>
        <w:ind w:left="720" w:hanging="360"/>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start w:val="1"/>
      <w:numFmt w:val="bullet"/>
      <w:lvlText w:val="o"/>
      <w:lvlJc w:val="left"/>
      <w:pPr>
        <w:tabs>
          <w:tab w:val="num" w:pos="3600"/>
        </w:tabs>
        <w:ind w:left="3600" w:hanging="360"/>
      </w:pPr>
      <w:rPr>
        <w:rFonts w:ascii="Courier New" w:hAnsi="Courier New" w:hint="default"/>
      </w:rPr>
    </w:lvl>
    <w:lvl w:ilvl="5" w:tplc="04080005">
      <w:start w:val="1"/>
      <w:numFmt w:val="bullet"/>
      <w:lvlText w:val=""/>
      <w:lvlJc w:val="left"/>
      <w:pPr>
        <w:tabs>
          <w:tab w:val="num" w:pos="4320"/>
        </w:tabs>
        <w:ind w:left="4320" w:hanging="360"/>
      </w:pPr>
      <w:rPr>
        <w:rFonts w:ascii="Wingdings" w:hAnsi="Wingdings" w:hint="default"/>
      </w:rPr>
    </w:lvl>
    <w:lvl w:ilvl="6" w:tplc="04080001">
      <w:start w:val="1"/>
      <w:numFmt w:val="bullet"/>
      <w:lvlText w:val=""/>
      <w:lvlJc w:val="left"/>
      <w:pPr>
        <w:tabs>
          <w:tab w:val="num" w:pos="5040"/>
        </w:tabs>
        <w:ind w:left="5040" w:hanging="360"/>
      </w:pPr>
      <w:rPr>
        <w:rFonts w:ascii="Symbol" w:hAnsi="Symbol" w:hint="default"/>
      </w:rPr>
    </w:lvl>
    <w:lvl w:ilvl="7" w:tplc="04080003">
      <w:start w:val="1"/>
      <w:numFmt w:val="bullet"/>
      <w:lvlText w:val="o"/>
      <w:lvlJc w:val="left"/>
      <w:pPr>
        <w:tabs>
          <w:tab w:val="num" w:pos="5760"/>
        </w:tabs>
        <w:ind w:left="5760" w:hanging="360"/>
      </w:pPr>
      <w:rPr>
        <w:rFonts w:ascii="Courier New" w:hAnsi="Courier New" w:hint="default"/>
      </w:rPr>
    </w:lvl>
    <w:lvl w:ilvl="8" w:tplc="0408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B7CF6"/>
    <w:rsid w:val="003757CF"/>
    <w:rsid w:val="003B7CF6"/>
    <w:rsid w:val="004567CA"/>
    <w:rsid w:val="007A1148"/>
    <w:rsid w:val="008C222B"/>
    <w:rsid w:val="00AF3A3A"/>
    <w:rsid w:val="00D4262E"/>
    <w:rsid w:val="00EF2C2B"/>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67CA"/>
    <w:rPr>
      <w:rFonts w:ascii="Times New Roman" w:hAnsi="Times New Roman"/>
      <w:sz w:val="24"/>
      <w:szCs w:val="24"/>
    </w:rPr>
  </w:style>
  <w:style w:type="paragraph" w:styleId="Heading1">
    <w:name w:val="heading 1"/>
    <w:basedOn w:val="Normal"/>
    <w:next w:val="Normal"/>
    <w:link w:val="Heading1Char"/>
    <w:uiPriority w:val="99"/>
    <w:qFormat/>
    <w:rsid w:val="004567CA"/>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B7CF6"/>
    <w:rPr>
      <w:rFonts w:ascii="Cambria" w:hAnsi="Cambria" w:cs="Times New Roman"/>
      <w:b/>
      <w:bCs/>
      <w:kern w:val="32"/>
      <w:sz w:val="32"/>
      <w:szCs w:val="32"/>
    </w:rPr>
  </w:style>
  <w:style w:type="paragraph" w:styleId="NormalWeb">
    <w:name w:val="Normal (Web)"/>
    <w:basedOn w:val="Normal"/>
    <w:uiPriority w:val="99"/>
    <w:rsid w:val="004567CA"/>
    <w:pPr>
      <w:spacing w:before="30" w:after="30"/>
    </w:pPr>
    <w:rPr>
      <w:rFonts w:ascii="Verdana" w:eastAsia="Arial Unicode MS" w:hAnsi="Verdana" w:cs="Verdana"/>
    </w:rPr>
  </w:style>
  <w:style w:type="paragraph" w:styleId="Title">
    <w:name w:val="Title"/>
    <w:basedOn w:val="Normal"/>
    <w:link w:val="TitleChar"/>
    <w:uiPriority w:val="99"/>
    <w:qFormat/>
    <w:rsid w:val="004567CA"/>
    <w:pPr>
      <w:jc w:val="center"/>
    </w:pPr>
    <w:rPr>
      <w:rFonts w:ascii="Arial" w:hAnsi="Arial" w:cs="Arial"/>
      <w:b/>
      <w:bCs/>
    </w:rPr>
  </w:style>
  <w:style w:type="character" w:customStyle="1" w:styleId="TitleChar">
    <w:name w:val="Title Char"/>
    <w:basedOn w:val="DefaultParagraphFont"/>
    <w:link w:val="Title"/>
    <w:uiPriority w:val="99"/>
    <w:locked/>
    <w:rsid w:val="004567CA"/>
    <w:rPr>
      <w:rFonts w:ascii="Arial" w:hAnsi="Arial" w:cs="Arial"/>
      <w:b/>
      <w:bCs/>
      <w:sz w:val="24"/>
      <w:szCs w:val="24"/>
    </w:rPr>
  </w:style>
  <w:style w:type="character" w:styleId="Hyperlink">
    <w:name w:val="Hyperlink"/>
    <w:basedOn w:val="DefaultParagraphFont"/>
    <w:uiPriority w:val="99"/>
    <w:rsid w:val="004567CA"/>
    <w:rPr>
      <w:rFonts w:cs="Times New Roman"/>
      <w:color w:val="0000FF"/>
      <w:u w:val="single"/>
    </w:rPr>
  </w:style>
  <w:style w:type="paragraph" w:styleId="NoSpacing">
    <w:name w:val="No Spacing"/>
    <w:uiPriority w:val="99"/>
    <w:qFormat/>
    <w:rsid w:val="004567CA"/>
    <w:rPr>
      <w:rFonts w:cs="Calibri"/>
    </w:rPr>
  </w:style>
  <w:style w:type="paragraph" w:styleId="BalloonText">
    <w:name w:val="Balloon Text"/>
    <w:basedOn w:val="Normal"/>
    <w:link w:val="BalloonTextChar"/>
    <w:uiPriority w:val="99"/>
    <w:rsid w:val="004567CA"/>
    <w:rPr>
      <w:rFonts w:ascii="Tahoma" w:hAnsi="Tahoma" w:cs="Tahoma"/>
      <w:sz w:val="16"/>
      <w:szCs w:val="16"/>
    </w:rPr>
  </w:style>
  <w:style w:type="character" w:customStyle="1" w:styleId="BalloonTextChar">
    <w:name w:val="Balloon Text Char"/>
    <w:basedOn w:val="DefaultParagraphFont"/>
    <w:link w:val="BalloonText"/>
    <w:uiPriority w:val="99"/>
    <w:locked/>
    <w:rsid w:val="004567CA"/>
    <w:rPr>
      <w:rFonts w:ascii="Tahoma" w:hAnsi="Tahoma" w:cs="Tahoma"/>
      <w:sz w:val="16"/>
      <w:szCs w:val="16"/>
    </w:rPr>
  </w:style>
  <w:style w:type="character" w:customStyle="1" w:styleId="3">
    <w:name w:val="Επικεφαλίδα #3_"/>
    <w:basedOn w:val="DefaultParagraphFont"/>
    <w:uiPriority w:val="99"/>
    <w:rsid w:val="004567CA"/>
    <w:rPr>
      <w:rFonts w:ascii="Trebuchet MS" w:hAnsi="Trebuchet MS" w:cs="Trebuchet MS"/>
      <w:b/>
      <w:bCs/>
      <w:sz w:val="14"/>
      <w:szCs w:val="14"/>
      <w:shd w:val="clear" w:color="auto" w:fill="FFFFFF"/>
    </w:rPr>
  </w:style>
  <w:style w:type="character" w:customStyle="1" w:styleId="30">
    <w:name w:val="Επικεφαλίδα #3"/>
    <w:basedOn w:val="3"/>
    <w:uiPriority w:val="99"/>
    <w:rsid w:val="004567CA"/>
  </w:style>
  <w:style w:type="character" w:customStyle="1" w:styleId="31">
    <w:name w:val="Σώμα κειμένου (3)_"/>
    <w:basedOn w:val="DefaultParagraphFont"/>
    <w:uiPriority w:val="99"/>
    <w:rsid w:val="004567CA"/>
    <w:rPr>
      <w:rFonts w:ascii="Trebuchet MS" w:hAnsi="Trebuchet MS" w:cs="Trebuchet MS"/>
      <w:b/>
      <w:bCs/>
      <w:sz w:val="8"/>
      <w:szCs w:val="8"/>
      <w:shd w:val="clear" w:color="auto" w:fill="FFFFFF"/>
    </w:rPr>
  </w:style>
  <w:style w:type="character" w:customStyle="1" w:styleId="32">
    <w:name w:val="Σώμα κειμένου (3)"/>
    <w:basedOn w:val="31"/>
    <w:uiPriority w:val="99"/>
    <w:rsid w:val="004567CA"/>
  </w:style>
  <w:style w:type="character" w:customStyle="1" w:styleId="33">
    <w:name w:val="Σώμα κειμένου (3) + Χωρίς έντονη γραφή"/>
    <w:basedOn w:val="31"/>
    <w:uiPriority w:val="99"/>
    <w:rsid w:val="004567CA"/>
  </w:style>
  <w:style w:type="character" w:customStyle="1" w:styleId="BodyTextChar">
    <w:name w:val="Body Text Char"/>
    <w:basedOn w:val="DefaultParagraphFont"/>
    <w:uiPriority w:val="99"/>
    <w:rsid w:val="004567CA"/>
    <w:rPr>
      <w:rFonts w:ascii="Trebuchet MS" w:hAnsi="Trebuchet MS" w:cs="Trebuchet MS"/>
      <w:sz w:val="8"/>
      <w:szCs w:val="8"/>
      <w:shd w:val="clear" w:color="auto" w:fill="FFFFFF"/>
    </w:rPr>
  </w:style>
  <w:style w:type="character" w:customStyle="1" w:styleId="a">
    <w:name w:val="Σώμα κειμένου + Έντονη γραφή"/>
    <w:basedOn w:val="BodyTextChar"/>
    <w:uiPriority w:val="99"/>
    <w:rsid w:val="004567CA"/>
    <w:rPr>
      <w:b/>
      <w:bCs/>
    </w:rPr>
  </w:style>
  <w:style w:type="paragraph" w:styleId="BodyText">
    <w:name w:val="Body Text"/>
    <w:basedOn w:val="Normal"/>
    <w:link w:val="BodyTextChar1"/>
    <w:uiPriority w:val="99"/>
    <w:rsid w:val="004567CA"/>
    <w:pPr>
      <w:widowControl w:val="0"/>
      <w:shd w:val="clear" w:color="auto" w:fill="FFFFFF"/>
      <w:spacing w:line="114" w:lineRule="exact"/>
    </w:pPr>
    <w:rPr>
      <w:rFonts w:ascii="Trebuchet MS" w:hAnsi="Trebuchet MS" w:cs="Trebuchet MS"/>
      <w:sz w:val="8"/>
      <w:szCs w:val="8"/>
    </w:rPr>
  </w:style>
  <w:style w:type="character" w:customStyle="1" w:styleId="BodyTextChar1">
    <w:name w:val="Body Text Char1"/>
    <w:basedOn w:val="DefaultParagraphFont"/>
    <w:link w:val="BodyText"/>
    <w:uiPriority w:val="99"/>
    <w:semiHidden/>
    <w:locked/>
    <w:rsid w:val="003B7CF6"/>
    <w:rPr>
      <w:rFonts w:ascii="Times New Roman" w:hAnsi="Times New Roman" w:cs="Times New Roman"/>
      <w:sz w:val="24"/>
      <w:szCs w:val="24"/>
    </w:rPr>
  </w:style>
  <w:style w:type="character" w:customStyle="1" w:styleId="Char">
    <w:name w:val="Σώμα κειμένου Char"/>
    <w:basedOn w:val="DefaultParagraphFont"/>
    <w:uiPriority w:val="99"/>
    <w:rsid w:val="004567CA"/>
    <w:rPr>
      <w:rFonts w:ascii="Times New Roman" w:hAnsi="Times New Roman" w:cs="Times New Roman"/>
      <w:sz w:val="24"/>
      <w:szCs w:val="24"/>
    </w:rPr>
  </w:style>
  <w:style w:type="character" w:customStyle="1" w:styleId="4">
    <w:name w:val="Σώμα κειμένου + Έντονη γραφή4"/>
    <w:aliases w:val="Μικρά κεφαλαία"/>
    <w:basedOn w:val="BodyTextChar"/>
    <w:uiPriority w:val="99"/>
    <w:rsid w:val="004567CA"/>
    <w:rPr>
      <w:b/>
      <w:bCs/>
      <w:smallCaps/>
    </w:rPr>
  </w:style>
  <w:style w:type="character" w:customStyle="1" w:styleId="34">
    <w:name w:val="Σώμα κειμένου + Έντονη γραφή3"/>
    <w:basedOn w:val="BodyTextChar"/>
    <w:uiPriority w:val="99"/>
    <w:rsid w:val="004567CA"/>
    <w:rPr>
      <w:b/>
      <w:bCs/>
    </w:rPr>
  </w:style>
  <w:style w:type="paragraph" w:customStyle="1" w:styleId="310">
    <w:name w:val="Επικεφαλίδα #31"/>
    <w:basedOn w:val="Normal"/>
    <w:uiPriority w:val="99"/>
    <w:rsid w:val="004567CA"/>
    <w:pPr>
      <w:widowControl w:val="0"/>
      <w:shd w:val="clear" w:color="auto" w:fill="FFFFFF"/>
      <w:spacing w:line="240" w:lineRule="atLeast"/>
      <w:outlineLvl w:val="2"/>
    </w:pPr>
    <w:rPr>
      <w:rFonts w:ascii="Trebuchet MS" w:hAnsi="Trebuchet MS" w:cs="Trebuchet MS"/>
      <w:b/>
      <w:bCs/>
      <w:sz w:val="14"/>
      <w:szCs w:val="14"/>
    </w:rPr>
  </w:style>
  <w:style w:type="paragraph" w:customStyle="1" w:styleId="311">
    <w:name w:val="Σώμα κειμένου (3)1"/>
    <w:basedOn w:val="Normal"/>
    <w:uiPriority w:val="99"/>
    <w:rsid w:val="004567CA"/>
    <w:pPr>
      <w:widowControl w:val="0"/>
      <w:shd w:val="clear" w:color="auto" w:fill="FFFFFF"/>
      <w:spacing w:line="240" w:lineRule="atLeast"/>
    </w:pPr>
    <w:rPr>
      <w:rFonts w:ascii="Trebuchet MS" w:hAnsi="Trebuchet MS" w:cs="Trebuchet MS"/>
      <w:b/>
      <w:bCs/>
      <w:sz w:val="8"/>
      <w:szCs w:val="8"/>
    </w:rPr>
  </w:style>
  <w:style w:type="paragraph" w:styleId="ListParagraph">
    <w:name w:val="List Paragraph"/>
    <w:basedOn w:val="Normal"/>
    <w:uiPriority w:val="99"/>
    <w:qFormat/>
    <w:rsid w:val="004567CA"/>
    <w:pPr>
      <w:ind w:left="720"/>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hyperlink" Target="mailto:fthrace@otenet.gr" TargetMode="Externa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hyperlink" Target="mailto:info@fthrace.gr" TargetMode="External"/><Relationship Id="rId2" Type="http://schemas.openxmlformats.org/officeDocument/2006/relationships/styles" Target="styles.xml"/><Relationship Id="rId16" Type="http://schemas.openxmlformats.org/officeDocument/2006/relationships/hyperlink" Target="http://fthrace.blogspot.com/"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hyperlink" Target="http://www.fthrace.gr" TargetMode="External"/><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134</TotalTime>
  <Pages>6</Pages>
  <Words>1078</Words>
  <Characters>5823</Characters>
  <Application>Microsoft Office Outlook</Application>
  <DocSecurity>0</DocSecurity>
  <Lines>0</Lines>
  <Paragraphs>0</Paragraphs>
  <ScaleCrop>false</ScaleCrop>
  <Company>.</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Το Κινηματογραφικό Εργαστήρι του Ιδρύματος Θρακικής Τέχνης και Παράδοσης,  το Γαλλικό Ινστιτούτο Θεσσαλονίκης και ο Σύλλογος Καθηγητών Γαλλικής Γλώσσας Δράμας – Καβάλας - Ξάνθης διοργανώνουν από την Δευτέρα 28 Νοεμβρίου έως και την Παρασκευή 2 Δεκεμβρίου</dc:title>
  <dc:subject/>
  <dc:creator>Αντώνης Βαρβατσούλιας</dc:creator>
  <cp:keywords/>
  <dc:description/>
  <cp:lastModifiedBy>kentrikos idrymatos</cp:lastModifiedBy>
  <cp:revision>29</cp:revision>
  <dcterms:created xsi:type="dcterms:W3CDTF">2014-04-15T08:05:00Z</dcterms:created>
  <dcterms:modified xsi:type="dcterms:W3CDTF">2015-04-28T07:17:00Z</dcterms:modified>
</cp:coreProperties>
</file>